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90C1" w14:textId="77777777" w:rsidR="00C356D2" w:rsidRDefault="00330758">
      <w:pPr>
        <w:pStyle w:val="Cm"/>
      </w:pPr>
      <w:r>
        <w:t>EFOP-3.3.7-17-2017-0000</w:t>
      </w:r>
      <w:r w:rsidR="00EC7CE1">
        <w:t>9</w:t>
      </w:r>
    </w:p>
    <w:p w14:paraId="5F1BE193" w14:textId="77777777" w:rsidR="00C356D2" w:rsidRDefault="00C356D2">
      <w:pPr>
        <w:pStyle w:val="Szvegtrzs"/>
        <w:spacing w:before="5"/>
        <w:ind w:left="0"/>
        <w:rPr>
          <w:rFonts w:ascii="Arial"/>
          <w:b/>
          <w:sz w:val="32"/>
        </w:rPr>
      </w:pPr>
    </w:p>
    <w:p w14:paraId="4BA9BDB6" w14:textId="77777777" w:rsidR="00330758" w:rsidRPr="00330758" w:rsidRDefault="00330758" w:rsidP="00330758">
      <w:pPr>
        <w:pStyle w:val="Szvegtrzs"/>
        <w:spacing w:before="77" w:line="276" w:lineRule="auto"/>
        <w:ind w:right="243"/>
        <w:jc w:val="center"/>
        <w:rPr>
          <w:b/>
        </w:rPr>
      </w:pPr>
      <w:r w:rsidRPr="00330758">
        <w:rPr>
          <w:b/>
        </w:rPr>
        <w:t>A</w:t>
      </w:r>
      <w:r w:rsidRPr="00330758">
        <w:rPr>
          <w:b/>
          <w:spacing w:val="1"/>
        </w:rPr>
        <w:t xml:space="preserve"> </w:t>
      </w:r>
      <w:r w:rsidRPr="00330758">
        <w:rPr>
          <w:b/>
        </w:rPr>
        <w:t>Pécsi</w:t>
      </w:r>
      <w:r w:rsidRPr="00330758">
        <w:rPr>
          <w:b/>
          <w:spacing w:val="1"/>
        </w:rPr>
        <w:t xml:space="preserve"> </w:t>
      </w:r>
      <w:r w:rsidRPr="00330758">
        <w:rPr>
          <w:b/>
        </w:rPr>
        <w:t>Tudományegyetem</w:t>
      </w:r>
      <w:r w:rsidRPr="00330758">
        <w:rPr>
          <w:b/>
          <w:spacing w:val="1"/>
        </w:rPr>
        <w:t xml:space="preserve"> </w:t>
      </w:r>
      <w:r w:rsidRPr="00330758">
        <w:rPr>
          <w:b/>
        </w:rPr>
        <w:t>Illyés</w:t>
      </w:r>
      <w:r w:rsidRPr="00330758">
        <w:rPr>
          <w:b/>
          <w:spacing w:val="-53"/>
        </w:rPr>
        <w:t xml:space="preserve"> </w:t>
      </w:r>
      <w:r w:rsidRPr="00330758">
        <w:rPr>
          <w:b/>
        </w:rPr>
        <w:t>Gyula Gyakorlóiskola, Alapfokú Művészeti Iskola</w:t>
      </w:r>
      <w:r w:rsidRPr="00330758">
        <w:rPr>
          <w:b/>
          <w:spacing w:val="1"/>
        </w:rPr>
        <w:t xml:space="preserve"> </w:t>
      </w:r>
      <w:r w:rsidRPr="00330758">
        <w:rPr>
          <w:b/>
        </w:rPr>
        <w:t>módszertani</w:t>
      </w:r>
      <w:r w:rsidRPr="00330758">
        <w:rPr>
          <w:b/>
          <w:spacing w:val="-2"/>
        </w:rPr>
        <w:t xml:space="preserve"> </w:t>
      </w:r>
      <w:r w:rsidRPr="00330758">
        <w:rPr>
          <w:b/>
        </w:rPr>
        <w:t>fejlesztése</w:t>
      </w:r>
    </w:p>
    <w:p w14:paraId="49DFCBE1" w14:textId="77777777" w:rsidR="00C356D2" w:rsidRPr="00330758" w:rsidRDefault="00C356D2" w:rsidP="00330758">
      <w:pPr>
        <w:pStyle w:val="Szvegtrzs"/>
        <w:spacing w:before="4"/>
        <w:ind w:left="0"/>
        <w:jc w:val="center"/>
        <w:rPr>
          <w:rFonts w:ascii="Arial"/>
          <w:b/>
          <w:sz w:val="24"/>
        </w:rPr>
      </w:pPr>
    </w:p>
    <w:p w14:paraId="299D4BA2" w14:textId="77777777" w:rsidR="00C356D2" w:rsidRDefault="00EC7CE1">
      <w:pPr>
        <w:ind w:left="136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projekt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kedvezményezettje:</w:t>
      </w:r>
      <w:r>
        <w:rPr>
          <w:rFonts w:ascii="Arial" w:hAnsi="Arial"/>
          <w:b/>
          <w:spacing w:val="-4"/>
          <w:sz w:val="20"/>
        </w:rPr>
        <w:t xml:space="preserve"> </w:t>
      </w:r>
      <w:r w:rsidR="00330758">
        <w:rPr>
          <w:sz w:val="20"/>
        </w:rPr>
        <w:t>Pécsi Tudományegyetem</w:t>
      </w:r>
    </w:p>
    <w:p w14:paraId="126B57FA" w14:textId="77777777" w:rsidR="00C356D2" w:rsidRDefault="00EC7CE1">
      <w:pPr>
        <w:spacing w:before="35"/>
        <w:ind w:left="136"/>
        <w:jc w:val="both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projekt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azonosító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száma:</w:t>
      </w:r>
      <w:r>
        <w:rPr>
          <w:rFonts w:ascii="Arial" w:hAnsi="Arial"/>
          <w:b/>
          <w:spacing w:val="-3"/>
          <w:sz w:val="20"/>
        </w:rPr>
        <w:t xml:space="preserve"> </w:t>
      </w:r>
      <w:r w:rsidR="00330758">
        <w:rPr>
          <w:sz w:val="20"/>
        </w:rPr>
        <w:t>EFOP-3.3.7-17-2017-0000</w:t>
      </w:r>
      <w:r>
        <w:rPr>
          <w:sz w:val="20"/>
        </w:rPr>
        <w:t>9</w:t>
      </w:r>
    </w:p>
    <w:p w14:paraId="3B1AC84B" w14:textId="77777777" w:rsidR="00330758" w:rsidRDefault="00EC7CE1" w:rsidP="00330758">
      <w:pPr>
        <w:pStyle w:val="Szvegtrzs"/>
        <w:spacing w:before="77" w:line="276" w:lineRule="auto"/>
        <w:ind w:right="24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 projekt címe: </w:t>
      </w:r>
    </w:p>
    <w:p w14:paraId="0D82C11D" w14:textId="77777777" w:rsidR="00330758" w:rsidRDefault="00330758" w:rsidP="00330758">
      <w:pPr>
        <w:pStyle w:val="Szvegtrzs"/>
        <w:spacing w:before="77" w:line="276" w:lineRule="auto"/>
        <w:ind w:right="243"/>
        <w:jc w:val="both"/>
      </w:pPr>
      <w:r>
        <w:t>A</w:t>
      </w:r>
      <w:r>
        <w:rPr>
          <w:spacing w:val="1"/>
        </w:rPr>
        <w:t xml:space="preserve"> </w:t>
      </w:r>
      <w:r>
        <w:t>Pécsi</w:t>
      </w:r>
      <w:r>
        <w:rPr>
          <w:spacing w:val="1"/>
        </w:rPr>
        <w:t xml:space="preserve"> </w:t>
      </w:r>
      <w:r>
        <w:t>Tudományegyetem</w:t>
      </w:r>
      <w:r>
        <w:rPr>
          <w:spacing w:val="1"/>
        </w:rPr>
        <w:t xml:space="preserve"> </w:t>
      </w:r>
      <w:r>
        <w:t>Illyés</w:t>
      </w:r>
      <w:r>
        <w:rPr>
          <w:spacing w:val="-53"/>
        </w:rPr>
        <w:t xml:space="preserve"> </w:t>
      </w:r>
      <w:r>
        <w:t>Gyula Gyakorlóiskola, Alapfokú Művészeti Iskola</w:t>
      </w:r>
      <w:r>
        <w:rPr>
          <w:spacing w:val="1"/>
        </w:rPr>
        <w:t xml:space="preserve"> </w:t>
      </w:r>
      <w:r>
        <w:t>módszertani</w:t>
      </w:r>
      <w:r>
        <w:rPr>
          <w:spacing w:val="-2"/>
        </w:rPr>
        <w:t xml:space="preserve"> </w:t>
      </w:r>
      <w:r>
        <w:t>fejlesztése</w:t>
      </w:r>
    </w:p>
    <w:p w14:paraId="6C371D2B" w14:textId="77777777" w:rsidR="00C356D2" w:rsidRDefault="00EC7CE1">
      <w:pPr>
        <w:spacing w:before="1"/>
        <w:ind w:left="136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szerződött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támogatás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összege: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74</w:t>
      </w:r>
      <w:r w:rsidR="00330758">
        <w:rPr>
          <w:spacing w:val="-1"/>
          <w:sz w:val="20"/>
        </w:rPr>
        <w:t> 977 130</w:t>
      </w:r>
      <w:r>
        <w:rPr>
          <w:sz w:val="20"/>
        </w:rPr>
        <w:t>,- Ft</w:t>
      </w:r>
    </w:p>
    <w:p w14:paraId="1966FE33" w14:textId="77777777" w:rsidR="00C356D2" w:rsidRDefault="00EC7CE1">
      <w:pPr>
        <w:pStyle w:val="Cmsor1"/>
        <w:spacing w:before="34"/>
        <w:rPr>
          <w:rFonts w:ascii="Microsoft Sans Serif" w:hAnsi="Microsoft Sans Serif"/>
          <w:b w:val="0"/>
        </w:rPr>
      </w:pPr>
      <w:r>
        <w:t>A</w:t>
      </w:r>
      <w:r>
        <w:rPr>
          <w:spacing w:val="-6"/>
        </w:rPr>
        <w:t xml:space="preserve"> </w:t>
      </w:r>
      <w:r>
        <w:t>támogatás</w:t>
      </w:r>
      <w:r>
        <w:rPr>
          <w:spacing w:val="-3"/>
        </w:rPr>
        <w:t xml:space="preserve"> </w:t>
      </w:r>
      <w:r>
        <w:t>mértéke:</w:t>
      </w:r>
      <w:r>
        <w:rPr>
          <w:spacing w:val="-2"/>
        </w:rPr>
        <w:t xml:space="preserve"> </w:t>
      </w:r>
      <w:r>
        <w:rPr>
          <w:rFonts w:ascii="Microsoft Sans Serif" w:hAnsi="Microsoft Sans Serif"/>
          <w:b w:val="0"/>
        </w:rPr>
        <w:t>100 %</w:t>
      </w:r>
    </w:p>
    <w:p w14:paraId="1F329C82" w14:textId="77777777" w:rsidR="00C356D2" w:rsidRDefault="00EC7CE1">
      <w:pPr>
        <w:spacing w:before="34"/>
        <w:ind w:left="136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projekt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megvalósítási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időszakának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kezdete: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2018.01.01.</w:t>
      </w:r>
    </w:p>
    <w:p w14:paraId="73AAE09E" w14:textId="77777777" w:rsidR="00C356D2" w:rsidRDefault="00EC7CE1">
      <w:pPr>
        <w:pStyle w:val="Cmsor1"/>
        <w:spacing w:before="34"/>
        <w:rPr>
          <w:rFonts w:ascii="Microsoft Sans Serif" w:hAnsi="Microsoft Sans Serif"/>
          <w:b w:val="0"/>
        </w:rPr>
      </w:pPr>
      <w:r>
        <w:t>A</w:t>
      </w:r>
      <w:r>
        <w:rPr>
          <w:spacing w:val="-7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fizikai</w:t>
      </w:r>
      <w:r>
        <w:rPr>
          <w:spacing w:val="-5"/>
        </w:rPr>
        <w:t xml:space="preserve"> </w:t>
      </w:r>
      <w:r>
        <w:t>befejezésének</w:t>
      </w:r>
      <w:r>
        <w:rPr>
          <w:spacing w:val="-4"/>
        </w:rPr>
        <w:t xml:space="preserve"> </w:t>
      </w:r>
      <w:r>
        <w:t>tervezett</w:t>
      </w:r>
      <w:r>
        <w:rPr>
          <w:spacing w:val="-4"/>
        </w:rPr>
        <w:t xml:space="preserve"> </w:t>
      </w:r>
      <w:r>
        <w:t>napja:</w:t>
      </w:r>
      <w:r>
        <w:rPr>
          <w:spacing w:val="1"/>
        </w:rPr>
        <w:t xml:space="preserve"> </w:t>
      </w:r>
      <w:r w:rsidR="00330758">
        <w:rPr>
          <w:rFonts w:ascii="Microsoft Sans Serif" w:hAnsi="Microsoft Sans Serif"/>
          <w:b w:val="0"/>
        </w:rPr>
        <w:t>2020.01.</w:t>
      </w:r>
      <w:r>
        <w:rPr>
          <w:rFonts w:ascii="Microsoft Sans Serif" w:hAnsi="Microsoft Sans Serif"/>
          <w:b w:val="0"/>
        </w:rPr>
        <w:t>0</w:t>
      </w:r>
      <w:r w:rsidR="00330758">
        <w:rPr>
          <w:rFonts w:ascii="Microsoft Sans Serif" w:hAnsi="Microsoft Sans Serif"/>
          <w:b w:val="0"/>
        </w:rPr>
        <w:t>1</w:t>
      </w:r>
      <w:r>
        <w:rPr>
          <w:rFonts w:ascii="Microsoft Sans Serif" w:hAnsi="Microsoft Sans Serif"/>
          <w:b w:val="0"/>
        </w:rPr>
        <w:t>.</w:t>
      </w:r>
    </w:p>
    <w:p w14:paraId="7D7812D8" w14:textId="77777777" w:rsidR="00C356D2" w:rsidRDefault="00C356D2">
      <w:pPr>
        <w:pStyle w:val="Szvegtrzs"/>
        <w:spacing w:before="6"/>
        <w:ind w:left="0"/>
        <w:rPr>
          <w:sz w:val="26"/>
        </w:rPr>
      </w:pPr>
    </w:p>
    <w:p w14:paraId="0277D5A5" w14:textId="77777777" w:rsidR="00C356D2" w:rsidRDefault="00EC7CE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projekt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Széchenyi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2020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program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keretében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valósul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meg.</w:t>
      </w:r>
    </w:p>
    <w:p w14:paraId="4A4BC114" w14:textId="77777777" w:rsidR="00C356D2" w:rsidRDefault="00EC7CE1">
      <w:pPr>
        <w:pStyle w:val="Szvegtrzs"/>
        <w:spacing w:before="37" w:line="244" w:lineRule="auto"/>
        <w:ind w:right="136"/>
        <w:jc w:val="both"/>
      </w:pPr>
      <w:r>
        <w:t>A tervezett fejlesztés három intézményben jelent szakmai fejlesztést. Jelen projekt által támogatott</w:t>
      </w:r>
      <w:r>
        <w:rPr>
          <w:spacing w:val="1"/>
        </w:rPr>
        <w:t xml:space="preserve"> </w:t>
      </w:r>
      <w:r>
        <w:t>intézmények</w:t>
      </w:r>
      <w:r>
        <w:rPr>
          <w:spacing w:val="1"/>
        </w:rPr>
        <w:t xml:space="preserve"> </w:t>
      </w:r>
      <w:r>
        <w:t>megvalósulási</w:t>
      </w:r>
      <w:r>
        <w:rPr>
          <w:spacing w:val="3"/>
        </w:rPr>
        <w:t xml:space="preserve"> </w:t>
      </w:r>
      <w:r>
        <w:t>helyszínei:</w:t>
      </w:r>
    </w:p>
    <w:p w14:paraId="573B0790" w14:textId="77777777" w:rsidR="00C356D2" w:rsidRPr="00330758" w:rsidRDefault="00C356D2">
      <w:pPr>
        <w:pStyle w:val="Szvegtrzs"/>
        <w:spacing w:before="1"/>
        <w:ind w:left="0"/>
      </w:pPr>
    </w:p>
    <w:p w14:paraId="0E9E145B" w14:textId="77777777" w:rsidR="00330758" w:rsidRPr="00330758" w:rsidRDefault="00330758">
      <w:pPr>
        <w:pStyle w:val="Listaszerbekezds"/>
        <w:numPr>
          <w:ilvl w:val="0"/>
          <w:numId w:val="5"/>
        </w:numPr>
        <w:tabs>
          <w:tab w:val="left" w:pos="577"/>
          <w:tab w:val="left" w:pos="579"/>
        </w:tabs>
        <w:ind w:hanging="443"/>
        <w:rPr>
          <w:sz w:val="20"/>
          <w:szCs w:val="20"/>
        </w:rPr>
      </w:pPr>
      <w:r w:rsidRPr="00330758">
        <w:rPr>
          <w:sz w:val="20"/>
          <w:szCs w:val="20"/>
        </w:rPr>
        <w:t>PTE</w:t>
      </w:r>
      <w:r w:rsidRPr="00330758">
        <w:rPr>
          <w:spacing w:val="1"/>
          <w:sz w:val="20"/>
          <w:szCs w:val="20"/>
        </w:rPr>
        <w:t xml:space="preserve"> </w:t>
      </w:r>
      <w:r w:rsidRPr="00330758">
        <w:rPr>
          <w:sz w:val="20"/>
          <w:szCs w:val="20"/>
        </w:rPr>
        <w:t>Illyés</w:t>
      </w:r>
      <w:r w:rsidRPr="00330758">
        <w:rPr>
          <w:spacing w:val="-53"/>
          <w:sz w:val="20"/>
          <w:szCs w:val="20"/>
        </w:rPr>
        <w:t xml:space="preserve"> </w:t>
      </w:r>
      <w:r w:rsidRPr="00330758">
        <w:rPr>
          <w:sz w:val="20"/>
          <w:szCs w:val="20"/>
        </w:rPr>
        <w:t>Gyula Gyakorlóiskola, Alapfokú Művészeti Iskola</w:t>
      </w:r>
      <w:r w:rsidRPr="00330758">
        <w:rPr>
          <w:spacing w:val="1"/>
          <w:sz w:val="20"/>
          <w:szCs w:val="20"/>
        </w:rPr>
        <w:t xml:space="preserve"> </w:t>
      </w:r>
    </w:p>
    <w:p w14:paraId="617F8FE5" w14:textId="77777777" w:rsidR="00330758" w:rsidRPr="00330758" w:rsidRDefault="00330758" w:rsidP="00330758">
      <w:pPr>
        <w:pStyle w:val="Listaszerbekezds"/>
        <w:numPr>
          <w:ilvl w:val="0"/>
          <w:numId w:val="5"/>
        </w:numPr>
        <w:tabs>
          <w:tab w:val="left" w:pos="577"/>
          <w:tab w:val="left" w:pos="579"/>
        </w:tabs>
        <w:ind w:hanging="443"/>
        <w:rPr>
          <w:sz w:val="20"/>
          <w:szCs w:val="20"/>
        </w:rPr>
      </w:pPr>
      <w:r w:rsidRPr="00330758">
        <w:rPr>
          <w:sz w:val="20"/>
          <w:szCs w:val="20"/>
        </w:rPr>
        <w:t>PTE Deák Ferenc Gimnáziuma és Általános Iskolája</w:t>
      </w:r>
    </w:p>
    <w:p w14:paraId="75C01DCD" w14:textId="77777777" w:rsidR="00330758" w:rsidRPr="00330758" w:rsidRDefault="00330758" w:rsidP="00330758">
      <w:pPr>
        <w:tabs>
          <w:tab w:val="left" w:pos="577"/>
          <w:tab w:val="left" w:pos="579"/>
        </w:tabs>
        <w:ind w:left="135"/>
        <w:rPr>
          <w:sz w:val="20"/>
          <w:szCs w:val="20"/>
        </w:rPr>
      </w:pPr>
    </w:p>
    <w:p w14:paraId="66444AF7" w14:textId="77777777" w:rsidR="00C356D2" w:rsidRPr="00330758" w:rsidRDefault="00EC7CE1" w:rsidP="00330758">
      <w:pPr>
        <w:tabs>
          <w:tab w:val="left" w:pos="577"/>
          <w:tab w:val="left" w:pos="579"/>
        </w:tabs>
        <w:ind w:left="135"/>
        <w:rPr>
          <w:sz w:val="20"/>
          <w:szCs w:val="20"/>
        </w:rPr>
      </w:pPr>
      <w:r w:rsidRPr="00330758">
        <w:rPr>
          <w:sz w:val="20"/>
          <w:szCs w:val="20"/>
        </w:rPr>
        <w:t>Az egy támogatási igény keretein belül fejlesztett köznevelési intézmények egymással együttműködési</w:t>
      </w:r>
      <w:r w:rsidRPr="00330758">
        <w:rPr>
          <w:spacing w:val="-51"/>
          <w:sz w:val="20"/>
          <w:szCs w:val="20"/>
        </w:rPr>
        <w:t xml:space="preserve"> </w:t>
      </w:r>
      <w:r w:rsidRPr="00330758">
        <w:rPr>
          <w:sz w:val="20"/>
          <w:szCs w:val="20"/>
        </w:rPr>
        <w:t>megállapodást</w:t>
      </w:r>
      <w:r w:rsidRPr="00330758">
        <w:rPr>
          <w:spacing w:val="1"/>
          <w:sz w:val="20"/>
          <w:szCs w:val="20"/>
        </w:rPr>
        <w:t xml:space="preserve"> </w:t>
      </w:r>
      <w:r w:rsidRPr="00330758">
        <w:rPr>
          <w:sz w:val="20"/>
          <w:szCs w:val="20"/>
        </w:rPr>
        <w:t>kötöttek.</w:t>
      </w:r>
    </w:p>
    <w:p w14:paraId="64FCCB8E" w14:textId="77777777" w:rsidR="00C356D2" w:rsidRPr="00330758" w:rsidRDefault="00C356D2">
      <w:pPr>
        <w:pStyle w:val="Szvegtrzs"/>
        <w:spacing w:before="5"/>
        <w:ind w:left="0"/>
      </w:pPr>
    </w:p>
    <w:p w14:paraId="511A0105" w14:textId="77777777" w:rsidR="00C356D2" w:rsidRDefault="00EC7CE1">
      <w:pPr>
        <w:pStyle w:val="Cmsor1"/>
      </w:pPr>
      <w:r>
        <w:t>A</w:t>
      </w:r>
      <w:r>
        <w:rPr>
          <w:spacing w:val="-8"/>
        </w:rPr>
        <w:t xml:space="preserve"> </w:t>
      </w:r>
      <w:r>
        <w:t>fejlesztés</w:t>
      </w:r>
      <w:r>
        <w:rPr>
          <w:spacing w:val="-5"/>
        </w:rPr>
        <w:t xml:space="preserve"> </w:t>
      </w:r>
      <w:r>
        <w:t>részletes</w:t>
      </w:r>
      <w:r>
        <w:rPr>
          <w:spacing w:val="-3"/>
        </w:rPr>
        <w:t xml:space="preserve"> </w:t>
      </w:r>
      <w:r>
        <w:t>szakmai</w:t>
      </w:r>
      <w:r>
        <w:rPr>
          <w:spacing w:val="-5"/>
        </w:rPr>
        <w:t xml:space="preserve"> </w:t>
      </w:r>
      <w:r>
        <w:t>tartalma:</w:t>
      </w:r>
    </w:p>
    <w:p w14:paraId="6DA5EF03" w14:textId="77777777" w:rsidR="00C356D2" w:rsidRDefault="00EC7CE1">
      <w:pPr>
        <w:pStyle w:val="Szvegtrzs"/>
        <w:spacing w:before="6" w:line="242" w:lineRule="auto"/>
        <w:ind w:right="135"/>
        <w:jc w:val="both"/>
      </w:pPr>
      <w:r>
        <w:t xml:space="preserve">A projekt célcsoportját a projektben részt vevő iskolák pedagógusai, tanulói és szüleik képezik. </w:t>
      </w:r>
    </w:p>
    <w:p w14:paraId="11CF29E6" w14:textId="77777777" w:rsidR="00C356D2" w:rsidRDefault="00EC7CE1">
      <w:pPr>
        <w:pStyle w:val="Szvegtrzs"/>
        <w:spacing w:before="3" w:line="244" w:lineRule="auto"/>
        <w:ind w:right="139"/>
        <w:jc w:val="both"/>
      </w:pPr>
      <w:r>
        <w:t>A tevékenységek élménypedagógiai módszerekre, tapasztalati ismeretszerzésre épülnek, elősegítve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informális</w:t>
      </w:r>
      <w:r>
        <w:rPr>
          <w:spacing w:val="2"/>
        </w:rPr>
        <w:t xml:space="preserve"> </w:t>
      </w:r>
      <w:r>
        <w:t>és nem</w:t>
      </w:r>
      <w:r>
        <w:rPr>
          <w:spacing w:val="5"/>
        </w:rPr>
        <w:t xml:space="preserve"> </w:t>
      </w:r>
      <w:r>
        <w:t>formális</w:t>
      </w:r>
      <w:r>
        <w:rPr>
          <w:spacing w:val="1"/>
        </w:rPr>
        <w:t xml:space="preserve"> </w:t>
      </w:r>
      <w:r>
        <w:t>tanulási programok</w:t>
      </w:r>
      <w:r>
        <w:rPr>
          <w:spacing w:val="1"/>
        </w:rPr>
        <w:t xml:space="preserve"> </w:t>
      </w:r>
      <w:r>
        <w:t>kiszélesítését</w:t>
      </w:r>
      <w:r>
        <w:rPr>
          <w:spacing w:val="2"/>
        </w:rPr>
        <w:t xml:space="preserve"> </w:t>
      </w:r>
      <w:r>
        <w:t>az intézményekben.</w:t>
      </w:r>
    </w:p>
    <w:p w14:paraId="53870DEE" w14:textId="77777777" w:rsidR="00C356D2" w:rsidRDefault="00EC7CE1">
      <w:pPr>
        <w:pStyle w:val="Szvegtrzs"/>
        <w:spacing w:line="242" w:lineRule="auto"/>
        <w:ind w:right="139"/>
        <w:jc w:val="both"/>
      </w:pPr>
      <w:r>
        <w:t>A</w:t>
      </w:r>
      <w:r>
        <w:rPr>
          <w:spacing w:val="1"/>
        </w:rPr>
        <w:t xml:space="preserve"> </w:t>
      </w:r>
      <w:r>
        <w:t>projektben</w:t>
      </w:r>
      <w:r>
        <w:rPr>
          <w:spacing w:val="1"/>
        </w:rPr>
        <w:t xml:space="preserve"> </w:t>
      </w:r>
      <w:r>
        <w:t>részt</w:t>
      </w:r>
      <w:r>
        <w:rPr>
          <w:spacing w:val="1"/>
        </w:rPr>
        <w:t xml:space="preserve"> </w:t>
      </w:r>
      <w:r>
        <w:t>vevő</w:t>
      </w:r>
      <w:r>
        <w:rPr>
          <w:spacing w:val="1"/>
        </w:rPr>
        <w:t xml:space="preserve"> </w:t>
      </w:r>
      <w:r>
        <w:t>intézmények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témaköröket</w:t>
      </w:r>
      <w:r>
        <w:rPr>
          <w:spacing w:val="1"/>
        </w:rPr>
        <w:t xml:space="preserve"> </w:t>
      </w:r>
      <w:r>
        <w:t>választották,</w:t>
      </w:r>
      <w:r>
        <w:rPr>
          <w:spacing w:val="1"/>
        </w:rPr>
        <w:t xml:space="preserve"> </w:t>
      </w:r>
      <w:r>
        <w:t>ehhez</w:t>
      </w:r>
      <w:r>
        <w:rPr>
          <w:spacing w:val="1"/>
        </w:rPr>
        <w:t xml:space="preserve"> </w:t>
      </w:r>
      <w:r>
        <w:t>kapcsolódóan</w:t>
      </w:r>
      <w:r>
        <w:rPr>
          <w:spacing w:val="1"/>
        </w:rPr>
        <w:t xml:space="preserve"> </w:t>
      </w:r>
      <w:r>
        <w:t>kívánnak</w:t>
      </w:r>
      <w:r>
        <w:rPr>
          <w:spacing w:val="1"/>
        </w:rPr>
        <w:t xml:space="preserve"> </w:t>
      </w:r>
      <w:r>
        <w:t>tematikus</w:t>
      </w:r>
      <w:r>
        <w:rPr>
          <w:spacing w:val="1"/>
        </w:rPr>
        <w:t xml:space="preserve"> </w:t>
      </w:r>
      <w:r>
        <w:t>keretrendszert,</w:t>
      </w:r>
      <w:r>
        <w:rPr>
          <w:spacing w:val="1"/>
        </w:rPr>
        <w:t xml:space="preserve"> </w:t>
      </w:r>
      <w:r>
        <w:t>tematikákat,</w:t>
      </w:r>
      <w:r>
        <w:rPr>
          <w:spacing w:val="1"/>
        </w:rPr>
        <w:t xml:space="preserve"> </w:t>
      </w:r>
      <w:r>
        <w:t>módszertant</w:t>
      </w:r>
      <w:r>
        <w:rPr>
          <w:spacing w:val="1"/>
        </w:rPr>
        <w:t xml:space="preserve"> </w:t>
      </w:r>
      <w:r>
        <w:t>kifejleszteni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saját</w:t>
      </w:r>
      <w:r>
        <w:rPr>
          <w:spacing w:val="54"/>
        </w:rPr>
        <w:t xml:space="preserve"> </w:t>
      </w:r>
      <w:r>
        <w:t>pedagógiai</w:t>
      </w:r>
      <w:r>
        <w:rPr>
          <w:spacing w:val="1"/>
        </w:rPr>
        <w:t xml:space="preserve"> </w:t>
      </w:r>
      <w:r>
        <w:t>elveikhez,</w:t>
      </w:r>
      <w:r>
        <w:rPr>
          <w:spacing w:val="1"/>
        </w:rPr>
        <w:t xml:space="preserve"> </w:t>
      </w:r>
      <w:r>
        <w:t>helyzetükhöz,</w:t>
      </w:r>
      <w:r>
        <w:rPr>
          <w:spacing w:val="3"/>
        </w:rPr>
        <w:t xml:space="preserve"> </w:t>
      </w:r>
      <w:r>
        <w:t>pedagógiai</w:t>
      </w:r>
      <w:r>
        <w:rPr>
          <w:spacing w:val="1"/>
        </w:rPr>
        <w:t xml:space="preserve"> </w:t>
      </w:r>
      <w:r>
        <w:t>programjukhoz</w:t>
      </w:r>
      <w:r>
        <w:rPr>
          <w:spacing w:val="-2"/>
        </w:rPr>
        <w:t xml:space="preserve"> </w:t>
      </w:r>
      <w:r>
        <w:t>igazodóan:</w:t>
      </w:r>
    </w:p>
    <w:p w14:paraId="7F2E5832" w14:textId="77777777" w:rsidR="00C356D2" w:rsidRDefault="00C356D2">
      <w:pPr>
        <w:pStyle w:val="Szvegtrzs"/>
        <w:ind w:left="0"/>
      </w:pPr>
    </w:p>
    <w:p w14:paraId="2FFA7638" w14:textId="77777777" w:rsidR="00AE3DC3" w:rsidRPr="00AE3DC3" w:rsidRDefault="00AE3DC3" w:rsidP="00AE3DC3">
      <w:pPr>
        <w:pStyle w:val="Listaszerbekezds"/>
        <w:numPr>
          <w:ilvl w:val="0"/>
          <w:numId w:val="6"/>
        </w:numPr>
        <w:spacing w:line="242" w:lineRule="auto"/>
        <w:rPr>
          <w:rFonts w:ascii="Arial" w:hAnsi="Arial"/>
          <w:b/>
          <w:sz w:val="20"/>
        </w:rPr>
      </w:pPr>
      <w:r w:rsidRPr="00AE3DC3">
        <w:rPr>
          <w:rFonts w:ascii="Arial" w:hAnsi="Arial"/>
          <w:b/>
          <w:sz w:val="20"/>
        </w:rPr>
        <w:t>Problémamegoldó gondolkodás és kreatív készségek fejlesztése</w:t>
      </w:r>
    </w:p>
    <w:p w14:paraId="36960628" w14:textId="77777777" w:rsidR="00C356D2" w:rsidRPr="00AE3DC3" w:rsidRDefault="00AE3DC3" w:rsidP="00AE3DC3">
      <w:pPr>
        <w:pStyle w:val="Listaszerbekezds"/>
        <w:numPr>
          <w:ilvl w:val="0"/>
          <w:numId w:val="6"/>
        </w:numPr>
        <w:spacing w:line="242" w:lineRule="auto"/>
      </w:pPr>
      <w:r>
        <w:rPr>
          <w:rFonts w:ascii="Arial" w:hAnsi="Arial"/>
          <w:b/>
          <w:sz w:val="20"/>
        </w:rPr>
        <w:t>Lelki és fizikai egészség fejlesztése</w:t>
      </w:r>
    </w:p>
    <w:p w14:paraId="3476EEC5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51B2C4EC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523964E7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7EE0E395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1487BA07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35F84B6D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117266DF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6CE13D6B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17FE2BDB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0CE53F50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51BA8FDE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7D2E0D23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6ABB0195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2338935D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4C7A0F48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01A9155A" w14:textId="77777777" w:rsidR="00AE3DC3" w:rsidRDefault="00AE3DC3" w:rsidP="00AE3DC3">
      <w:pPr>
        <w:pStyle w:val="Listaszerbekezds"/>
        <w:spacing w:line="242" w:lineRule="auto"/>
        <w:ind w:left="496" w:firstLine="0"/>
        <w:rPr>
          <w:rFonts w:ascii="Arial" w:hAnsi="Arial"/>
          <w:b/>
          <w:sz w:val="20"/>
        </w:rPr>
      </w:pPr>
    </w:p>
    <w:p w14:paraId="4EA4C927" w14:textId="77777777" w:rsidR="00AE3DC3" w:rsidRDefault="00AE3DC3" w:rsidP="00AE3DC3">
      <w:pPr>
        <w:pStyle w:val="Listaszerbekezds"/>
        <w:spacing w:line="242" w:lineRule="auto"/>
        <w:ind w:left="496" w:firstLine="0"/>
      </w:pPr>
    </w:p>
    <w:p w14:paraId="22C5C47F" w14:textId="77777777" w:rsidR="00C356D2" w:rsidRDefault="00330758">
      <w:pPr>
        <w:pStyle w:val="Cmsor1"/>
      </w:pPr>
      <w:r>
        <w:lastRenderedPageBreak/>
        <w:t>Mindkét</w:t>
      </w:r>
      <w:r w:rsidR="00EC7CE1">
        <w:rPr>
          <w:spacing w:val="-7"/>
        </w:rPr>
        <w:t xml:space="preserve"> </w:t>
      </w:r>
      <w:r w:rsidR="00EC7CE1">
        <w:t>iskola</w:t>
      </w:r>
      <w:r w:rsidR="00EC7CE1">
        <w:rPr>
          <w:spacing w:val="-6"/>
        </w:rPr>
        <w:t xml:space="preserve"> </w:t>
      </w:r>
      <w:r w:rsidR="00EC7CE1">
        <w:t>megvalósítja</w:t>
      </w:r>
      <w:r w:rsidR="00EC7CE1">
        <w:rPr>
          <w:spacing w:val="-6"/>
        </w:rPr>
        <w:t xml:space="preserve"> </w:t>
      </w:r>
      <w:r w:rsidR="00EC7CE1">
        <w:t>az</w:t>
      </w:r>
      <w:r w:rsidR="00EC7CE1">
        <w:rPr>
          <w:spacing w:val="-5"/>
        </w:rPr>
        <w:t xml:space="preserve"> </w:t>
      </w:r>
      <w:r w:rsidR="00EC7CE1">
        <w:t>alábbi,</w:t>
      </w:r>
      <w:r w:rsidR="00EC7CE1">
        <w:rPr>
          <w:spacing w:val="-7"/>
        </w:rPr>
        <w:t xml:space="preserve"> </w:t>
      </w:r>
      <w:r w:rsidR="00EC7CE1">
        <w:t>kötelező</w:t>
      </w:r>
      <w:r w:rsidR="00EC7CE1">
        <w:rPr>
          <w:spacing w:val="-5"/>
        </w:rPr>
        <w:t xml:space="preserve"> </w:t>
      </w:r>
      <w:r w:rsidR="00EC7CE1">
        <w:t>tevékenységeket:</w:t>
      </w:r>
    </w:p>
    <w:p w14:paraId="18100D96" w14:textId="77777777" w:rsidR="00C356D2" w:rsidRDefault="00AE3DC3">
      <w:pPr>
        <w:pStyle w:val="Listaszerbekezds"/>
        <w:numPr>
          <w:ilvl w:val="2"/>
          <w:numId w:val="4"/>
        </w:numPr>
        <w:tabs>
          <w:tab w:val="left" w:pos="672"/>
        </w:tabs>
        <w:spacing w:before="160" w:line="244" w:lineRule="auto"/>
        <w:ind w:right="136" w:firstLine="0"/>
        <w:jc w:val="both"/>
        <w:rPr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7DD3C3" wp14:editId="6A318E71">
                <wp:simplePos x="0" y="0"/>
                <wp:positionH relativeFrom="page">
                  <wp:posOffset>881380</wp:posOffset>
                </wp:positionH>
                <wp:positionV relativeFrom="paragraph">
                  <wp:posOffset>101600</wp:posOffset>
                </wp:positionV>
                <wp:extent cx="579882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4507" id="Rectangle 2" o:spid="_x0000_s1026" style="position:absolute;margin-left:69.4pt;margin-top:8pt;width:456.6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="00EC7CE1">
        <w:rPr>
          <w:sz w:val="20"/>
        </w:rPr>
        <w:t>Az informális tanulás tartalmainak, szolgáltatásainak bővítését célzó feladatok, tevékenységek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kidolgozása.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A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fejlesztett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módszertani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programok/tematikák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beillesztése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az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intézményi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dokumentumokba,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a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pedagógiai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programokba,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kapcsolódó,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az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informális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tanulási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programok</w:t>
      </w:r>
      <w:r w:rsidR="00EC7CE1">
        <w:rPr>
          <w:spacing w:val="-51"/>
          <w:sz w:val="20"/>
        </w:rPr>
        <w:t xml:space="preserve"> </w:t>
      </w:r>
      <w:r w:rsidR="00EC7CE1">
        <w:rPr>
          <w:sz w:val="20"/>
        </w:rPr>
        <w:t>megvalósítását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támogató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oktatási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segédanyagok,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tananyagok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kidolgozása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a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tanulók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számára,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pedagógusok szakmai felkészülése a programok megtartására és ehhez kapcsolódó előkészületek</w:t>
      </w:r>
      <w:r w:rsidR="00EC7CE1">
        <w:rPr>
          <w:spacing w:val="1"/>
          <w:sz w:val="20"/>
        </w:rPr>
        <w:t xml:space="preserve"> </w:t>
      </w:r>
      <w:r w:rsidR="00EC7CE1">
        <w:rPr>
          <w:sz w:val="20"/>
        </w:rPr>
        <w:t>feladatai.</w:t>
      </w:r>
    </w:p>
    <w:p w14:paraId="3AE5F7FA" w14:textId="77777777" w:rsidR="00C356D2" w:rsidRDefault="00EC7CE1">
      <w:pPr>
        <w:pStyle w:val="Listaszerbekezds"/>
        <w:numPr>
          <w:ilvl w:val="2"/>
          <w:numId w:val="4"/>
        </w:numPr>
        <w:tabs>
          <w:tab w:val="left" w:pos="700"/>
        </w:tabs>
        <w:spacing w:line="244" w:lineRule="auto"/>
        <w:ind w:right="142" w:firstLine="0"/>
        <w:jc w:val="both"/>
        <w:rPr>
          <w:sz w:val="20"/>
        </w:rPr>
      </w:pPr>
      <w:r>
        <w:rPr>
          <w:sz w:val="20"/>
        </w:rPr>
        <w:t>Közösségfejlesztő</w:t>
      </w:r>
      <w:r>
        <w:rPr>
          <w:spacing w:val="1"/>
          <w:sz w:val="20"/>
        </w:rPr>
        <w:t xml:space="preserve"> </w:t>
      </w:r>
      <w:r>
        <w:rPr>
          <w:sz w:val="20"/>
        </w:rPr>
        <w:t>programok,</w:t>
      </w:r>
      <w:r>
        <w:rPr>
          <w:spacing w:val="1"/>
          <w:sz w:val="20"/>
        </w:rPr>
        <w:t xml:space="preserve"> </w:t>
      </w:r>
      <w:r>
        <w:rPr>
          <w:sz w:val="20"/>
        </w:rPr>
        <w:t>közös</w:t>
      </w:r>
      <w:r>
        <w:rPr>
          <w:spacing w:val="1"/>
          <w:sz w:val="20"/>
        </w:rPr>
        <w:t xml:space="preserve"> </w:t>
      </w:r>
      <w:r>
        <w:rPr>
          <w:sz w:val="20"/>
        </w:rPr>
        <w:t>játékok,</w:t>
      </w:r>
      <w:r>
        <w:rPr>
          <w:spacing w:val="1"/>
          <w:sz w:val="20"/>
        </w:rPr>
        <w:t xml:space="preserve"> </w:t>
      </w:r>
      <w:r>
        <w:rPr>
          <w:sz w:val="20"/>
        </w:rPr>
        <w:t>vetélkedők,</w:t>
      </w:r>
      <w:r>
        <w:rPr>
          <w:spacing w:val="1"/>
          <w:sz w:val="20"/>
        </w:rPr>
        <w:t xml:space="preserve"> </w:t>
      </w:r>
      <w:r>
        <w:rPr>
          <w:sz w:val="20"/>
        </w:rPr>
        <w:t>versenyek</w:t>
      </w:r>
      <w:r>
        <w:rPr>
          <w:spacing w:val="1"/>
          <w:sz w:val="20"/>
        </w:rPr>
        <w:t xml:space="preserve"> </w:t>
      </w:r>
      <w:r>
        <w:rPr>
          <w:sz w:val="20"/>
        </w:rPr>
        <w:t>tartalmi</w:t>
      </w:r>
      <w:r>
        <w:rPr>
          <w:spacing w:val="1"/>
          <w:sz w:val="20"/>
        </w:rPr>
        <w:t xml:space="preserve"> </w:t>
      </w:r>
      <w:r>
        <w:rPr>
          <w:sz w:val="20"/>
        </w:rPr>
        <w:t>fejlesztése.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tevékenységhez kapcsolódóan az iskolák különböző</w:t>
      </w:r>
      <w:r>
        <w:rPr>
          <w:spacing w:val="1"/>
          <w:sz w:val="20"/>
        </w:rPr>
        <w:t xml:space="preserve"> </w:t>
      </w:r>
      <w:r>
        <w:rPr>
          <w:sz w:val="20"/>
        </w:rPr>
        <w:t>közösségfejlesztő programokat fejlesztenek</w:t>
      </w:r>
      <w:r>
        <w:rPr>
          <w:spacing w:val="53"/>
          <w:sz w:val="20"/>
        </w:rPr>
        <w:t xml:space="preserve"> </w:t>
      </w:r>
      <w:r>
        <w:rPr>
          <w:sz w:val="20"/>
        </w:rPr>
        <w:t>ki,</w:t>
      </w:r>
      <w:r>
        <w:rPr>
          <w:spacing w:val="1"/>
          <w:sz w:val="20"/>
        </w:rPr>
        <w:t xml:space="preserve"> </w:t>
      </w:r>
      <w:r>
        <w:rPr>
          <w:sz w:val="20"/>
        </w:rPr>
        <w:t>pl.</w:t>
      </w:r>
      <w:r>
        <w:rPr>
          <w:spacing w:val="1"/>
          <w:sz w:val="20"/>
        </w:rPr>
        <w:t xml:space="preserve"> </w:t>
      </w:r>
      <w:r>
        <w:rPr>
          <w:sz w:val="20"/>
        </w:rPr>
        <w:t>családi</w:t>
      </w:r>
      <w:r>
        <w:rPr>
          <w:spacing w:val="1"/>
          <w:sz w:val="20"/>
        </w:rPr>
        <w:t xml:space="preserve"> </w:t>
      </w:r>
      <w:r>
        <w:rPr>
          <w:sz w:val="20"/>
        </w:rPr>
        <w:t>nap.</w:t>
      </w:r>
    </w:p>
    <w:p w14:paraId="23670C69" w14:textId="77777777" w:rsidR="00C356D2" w:rsidRPr="00AE3DC3" w:rsidRDefault="00EC7CE1">
      <w:pPr>
        <w:pStyle w:val="Listaszerbekezds"/>
        <w:numPr>
          <w:ilvl w:val="0"/>
          <w:numId w:val="3"/>
        </w:numPr>
        <w:tabs>
          <w:tab w:val="left" w:pos="439"/>
        </w:tabs>
        <w:spacing w:line="244" w:lineRule="auto"/>
        <w:ind w:right="136" w:firstLine="0"/>
        <w:jc w:val="both"/>
        <w:rPr>
          <w:sz w:val="20"/>
        </w:rPr>
      </w:pPr>
      <w:r>
        <w:rPr>
          <w:w w:val="105"/>
          <w:sz w:val="20"/>
        </w:rPr>
        <w:t>Az intézmény pedagógusainak és diákjainak felkészítése, képzése az informális tanulás –</w:t>
      </w:r>
      <w:r>
        <w:rPr>
          <w:spacing w:val="1"/>
          <w:w w:val="105"/>
          <w:sz w:val="20"/>
        </w:rPr>
        <w:t xml:space="preserve"> </w:t>
      </w:r>
      <w:r>
        <w:rPr>
          <w:spacing w:val="-10"/>
          <w:w w:val="110"/>
          <w:sz w:val="20"/>
        </w:rPr>
        <w:t>elsősorban</w:t>
      </w:r>
      <w:r>
        <w:rPr>
          <w:spacing w:val="-4"/>
          <w:w w:val="110"/>
          <w:sz w:val="20"/>
        </w:rPr>
        <w:t xml:space="preserve"> </w:t>
      </w:r>
      <w:r>
        <w:rPr>
          <w:spacing w:val="-10"/>
          <w:w w:val="110"/>
          <w:sz w:val="20"/>
        </w:rPr>
        <w:t>az</w:t>
      </w:r>
      <w:r>
        <w:rPr>
          <w:spacing w:val="-4"/>
          <w:w w:val="110"/>
          <w:sz w:val="20"/>
        </w:rPr>
        <w:t xml:space="preserve"> </w:t>
      </w:r>
      <w:r>
        <w:rPr>
          <w:spacing w:val="-10"/>
          <w:w w:val="110"/>
          <w:sz w:val="20"/>
        </w:rPr>
        <w:t>állandó</w:t>
      </w:r>
      <w:r>
        <w:rPr>
          <w:spacing w:val="-3"/>
          <w:w w:val="110"/>
          <w:sz w:val="20"/>
        </w:rPr>
        <w:t xml:space="preserve"> </w:t>
      </w:r>
      <w:r>
        <w:rPr>
          <w:spacing w:val="-10"/>
          <w:w w:val="110"/>
          <w:sz w:val="20"/>
        </w:rPr>
        <w:t>tematika</w:t>
      </w:r>
      <w:r>
        <w:rPr>
          <w:spacing w:val="-1"/>
          <w:w w:val="110"/>
          <w:sz w:val="20"/>
        </w:rPr>
        <w:t xml:space="preserve"> </w:t>
      </w:r>
      <w:r>
        <w:rPr>
          <w:spacing w:val="-10"/>
          <w:w w:val="115"/>
          <w:sz w:val="20"/>
        </w:rPr>
        <w:t>–</w:t>
      </w:r>
      <w:r>
        <w:rPr>
          <w:spacing w:val="-7"/>
          <w:w w:val="115"/>
          <w:sz w:val="20"/>
        </w:rPr>
        <w:t xml:space="preserve"> </w:t>
      </w:r>
      <w:r>
        <w:rPr>
          <w:spacing w:val="-10"/>
          <w:w w:val="110"/>
          <w:sz w:val="20"/>
        </w:rPr>
        <w:t>működtetésére</w:t>
      </w:r>
      <w:r>
        <w:rPr>
          <w:spacing w:val="-3"/>
          <w:w w:val="110"/>
          <w:sz w:val="20"/>
        </w:rPr>
        <w:t xml:space="preserve"> </w:t>
      </w:r>
      <w:r>
        <w:rPr>
          <w:spacing w:val="-9"/>
          <w:w w:val="110"/>
          <w:sz w:val="20"/>
        </w:rPr>
        <w:t>és</w:t>
      </w:r>
      <w:r>
        <w:rPr>
          <w:spacing w:val="-3"/>
          <w:w w:val="110"/>
          <w:sz w:val="20"/>
        </w:rPr>
        <w:t xml:space="preserve"> </w:t>
      </w:r>
      <w:r>
        <w:rPr>
          <w:spacing w:val="-9"/>
          <w:w w:val="110"/>
          <w:sz w:val="20"/>
        </w:rPr>
        <w:t>igénybevételére.</w:t>
      </w:r>
    </w:p>
    <w:p w14:paraId="4353E2C6" w14:textId="77777777" w:rsidR="00AE3DC3" w:rsidRDefault="00AE3DC3" w:rsidP="00AE3DC3">
      <w:pPr>
        <w:pStyle w:val="Listaszerbekezds"/>
        <w:tabs>
          <w:tab w:val="left" w:pos="439"/>
        </w:tabs>
        <w:spacing w:line="244" w:lineRule="auto"/>
        <w:ind w:left="136" w:right="136" w:firstLine="0"/>
        <w:rPr>
          <w:sz w:val="20"/>
        </w:rPr>
      </w:pPr>
    </w:p>
    <w:p w14:paraId="042F9C7A" w14:textId="77777777" w:rsidR="00C356D2" w:rsidRDefault="00EC7CE1">
      <w:pPr>
        <w:pStyle w:val="Cmsor1"/>
        <w:numPr>
          <w:ilvl w:val="0"/>
          <w:numId w:val="3"/>
        </w:numPr>
        <w:tabs>
          <w:tab w:val="left" w:pos="417"/>
        </w:tabs>
        <w:spacing w:line="221" w:lineRule="exact"/>
        <w:ind w:left="416" w:hanging="281"/>
        <w:jc w:val="both"/>
        <w:rPr>
          <w:b w:val="0"/>
        </w:rPr>
      </w:pPr>
      <w:r>
        <w:t>Az</w:t>
      </w:r>
      <w:r>
        <w:rPr>
          <w:spacing w:val="-6"/>
        </w:rPr>
        <w:t xml:space="preserve"> </w:t>
      </w:r>
      <w:r>
        <w:t>informális</w:t>
      </w:r>
      <w:r>
        <w:rPr>
          <w:spacing w:val="-6"/>
        </w:rPr>
        <w:t xml:space="preserve"> </w:t>
      </w:r>
      <w:r>
        <w:t>tanulási</w:t>
      </w:r>
      <w:r>
        <w:rPr>
          <w:spacing w:val="-4"/>
        </w:rPr>
        <w:t xml:space="preserve"> </w:t>
      </w:r>
      <w:r>
        <w:t>tevékenységek</w:t>
      </w:r>
      <w:r>
        <w:rPr>
          <w:spacing w:val="-7"/>
        </w:rPr>
        <w:t xml:space="preserve"> </w:t>
      </w:r>
      <w:r>
        <w:t>megvalósítása</w:t>
      </w:r>
      <w:r>
        <w:rPr>
          <w:rFonts w:ascii="Microsoft Sans Serif" w:hAnsi="Microsoft Sans Serif"/>
          <w:b w:val="0"/>
        </w:rPr>
        <w:t>:</w:t>
      </w:r>
    </w:p>
    <w:p w14:paraId="31929FEE" w14:textId="77777777" w:rsidR="00C356D2" w:rsidRDefault="00EC7CE1">
      <w:pPr>
        <w:pStyle w:val="Szvegtrzs"/>
        <w:spacing w:line="244" w:lineRule="auto"/>
        <w:ind w:right="139"/>
        <w:jc w:val="both"/>
      </w:pPr>
      <w:r>
        <w:t>III. a)</w:t>
      </w:r>
      <w:r>
        <w:rPr>
          <w:spacing w:val="1"/>
        </w:rPr>
        <w:t xml:space="preserve"> </w:t>
      </w:r>
      <w:r>
        <w:t xml:space="preserve">A kidolgozott állandó tematika működtetése és továbbfejlesztése. </w:t>
      </w:r>
      <w:proofErr w:type="spellStart"/>
      <w:r>
        <w:t>Iskolánként</w:t>
      </w:r>
      <w:proofErr w:type="spellEnd"/>
      <w:r>
        <w:t xml:space="preserve"> a projektben</w:t>
      </w:r>
      <w:r>
        <w:rPr>
          <w:spacing w:val="1"/>
        </w:rPr>
        <w:t xml:space="preserve"> </w:t>
      </w:r>
      <w:r>
        <w:t>állandó</w:t>
      </w:r>
      <w:r>
        <w:rPr>
          <w:spacing w:val="1"/>
        </w:rPr>
        <w:t xml:space="preserve"> </w:t>
      </w:r>
      <w:r>
        <w:t>tematikával</w:t>
      </w:r>
      <w:r>
        <w:rPr>
          <w:spacing w:val="1"/>
        </w:rPr>
        <w:t xml:space="preserve"> </w:t>
      </w:r>
      <w:r>
        <w:t>kifejlesztett</w:t>
      </w:r>
      <w:r>
        <w:rPr>
          <w:spacing w:val="1"/>
        </w:rPr>
        <w:t xml:space="preserve"> </w:t>
      </w:r>
      <w:r>
        <w:t>informális</w:t>
      </w:r>
      <w:r>
        <w:rPr>
          <w:spacing w:val="1"/>
        </w:rPr>
        <w:t xml:space="preserve"> </w:t>
      </w:r>
      <w:r>
        <w:t>tanulási,</w:t>
      </w:r>
      <w:r>
        <w:rPr>
          <w:spacing w:val="1"/>
        </w:rPr>
        <w:t xml:space="preserve"> </w:t>
      </w:r>
      <w:r>
        <w:t>tanórán</w:t>
      </w:r>
      <w:r>
        <w:rPr>
          <w:spacing w:val="1"/>
        </w:rPr>
        <w:t xml:space="preserve"> </w:t>
      </w:r>
      <w:r>
        <w:t>kívüli</w:t>
      </w:r>
      <w:r>
        <w:rPr>
          <w:spacing w:val="1"/>
        </w:rPr>
        <w:t xml:space="preserve"> </w:t>
      </w:r>
      <w:r>
        <w:t>programok</w:t>
      </w:r>
      <w:r>
        <w:rPr>
          <w:spacing w:val="1"/>
        </w:rPr>
        <w:t xml:space="preserve"> </w:t>
      </w:r>
      <w:r>
        <w:t>működtetése,</w:t>
      </w:r>
      <w:r>
        <w:rPr>
          <w:spacing w:val="1"/>
        </w:rPr>
        <w:t xml:space="preserve"> </w:t>
      </w:r>
      <w:r>
        <w:t>lebonyolítása</w:t>
      </w:r>
      <w:r>
        <w:rPr>
          <w:spacing w:val="1"/>
        </w:rPr>
        <w:t xml:space="preserve"> </w:t>
      </w:r>
      <w:r>
        <w:t>történik</w:t>
      </w:r>
      <w:r>
        <w:rPr>
          <w:spacing w:val="3"/>
        </w:rPr>
        <w:t xml:space="preserve"> </w:t>
      </w:r>
      <w:r>
        <w:t>meg.</w:t>
      </w:r>
    </w:p>
    <w:p w14:paraId="610E3C5C" w14:textId="77777777" w:rsidR="00C356D2" w:rsidRDefault="00EC7CE1">
      <w:pPr>
        <w:pStyle w:val="Szvegtrzs"/>
        <w:spacing w:line="244" w:lineRule="auto"/>
        <w:ind w:right="146"/>
        <w:jc w:val="both"/>
      </w:pPr>
      <w:r>
        <w:t>III.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Közösségfejlesztő</w:t>
      </w:r>
      <w:r>
        <w:rPr>
          <w:spacing w:val="1"/>
        </w:rPr>
        <w:t xml:space="preserve"> </w:t>
      </w:r>
      <w:r>
        <w:t>programok,</w:t>
      </w:r>
      <w:r>
        <w:rPr>
          <w:spacing w:val="1"/>
        </w:rPr>
        <w:t xml:space="preserve"> </w:t>
      </w:r>
      <w:r>
        <w:t>közös</w:t>
      </w:r>
      <w:r>
        <w:rPr>
          <w:spacing w:val="1"/>
        </w:rPr>
        <w:t xml:space="preserve"> </w:t>
      </w:r>
      <w:r>
        <w:t>játékok,</w:t>
      </w:r>
      <w:r>
        <w:rPr>
          <w:spacing w:val="1"/>
        </w:rPr>
        <w:t xml:space="preserve"> </w:t>
      </w:r>
      <w:r>
        <w:t>vetélkedők,</w:t>
      </w:r>
      <w:r>
        <w:rPr>
          <w:spacing w:val="1"/>
        </w:rPr>
        <w:t xml:space="preserve"> </w:t>
      </w:r>
      <w:r>
        <w:t>versenyek</w:t>
      </w:r>
      <w:r>
        <w:rPr>
          <w:spacing w:val="1"/>
        </w:rPr>
        <w:t xml:space="preserve"> </w:t>
      </w:r>
      <w:r>
        <w:t>szervezése,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tevékenységek</w:t>
      </w:r>
      <w:r>
        <w:rPr>
          <w:spacing w:val="4"/>
        </w:rPr>
        <w:t xml:space="preserve"> </w:t>
      </w:r>
      <w:r>
        <w:t>monitorozása</w:t>
      </w:r>
      <w:r>
        <w:rPr>
          <w:spacing w:val="1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pedagógiai</w:t>
      </w:r>
      <w:r>
        <w:rPr>
          <w:spacing w:val="1"/>
        </w:rPr>
        <w:t xml:space="preserve"> </w:t>
      </w:r>
      <w:r>
        <w:t>értékelése.</w:t>
      </w:r>
    </w:p>
    <w:p w14:paraId="7A2E7986" w14:textId="77777777" w:rsidR="00C356D2" w:rsidRDefault="00EC7CE1">
      <w:pPr>
        <w:pStyle w:val="Szvegtrzs"/>
        <w:spacing w:line="244" w:lineRule="auto"/>
        <w:ind w:right="141"/>
        <w:jc w:val="both"/>
      </w:pPr>
      <w:r>
        <w:t>Az</w:t>
      </w:r>
      <w:r>
        <w:rPr>
          <w:spacing w:val="1"/>
        </w:rPr>
        <w:t xml:space="preserve"> </w:t>
      </w:r>
      <w:r>
        <w:t>iskolák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kifejlesztett</w:t>
      </w:r>
      <w:r>
        <w:rPr>
          <w:spacing w:val="1"/>
        </w:rPr>
        <w:t xml:space="preserve"> </w:t>
      </w:r>
      <w:r>
        <w:t>közösségfejlesztő</w:t>
      </w:r>
      <w:r>
        <w:rPr>
          <w:spacing w:val="1"/>
        </w:rPr>
        <w:t xml:space="preserve"> </w:t>
      </w:r>
      <w:r>
        <w:t>programok</w:t>
      </w:r>
      <w:r>
        <w:rPr>
          <w:spacing w:val="1"/>
        </w:rPr>
        <w:t xml:space="preserve"> </w:t>
      </w:r>
      <w:r>
        <w:t>megszervezése,</w:t>
      </w:r>
      <w:r>
        <w:rPr>
          <w:spacing w:val="1"/>
        </w:rPr>
        <w:t xml:space="preserve"> </w:t>
      </w:r>
      <w:r>
        <w:t>lebonyolítása,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megvalósított</w:t>
      </w:r>
      <w:r>
        <w:rPr>
          <w:spacing w:val="1"/>
        </w:rPr>
        <w:t xml:space="preserve"> </w:t>
      </w:r>
      <w:r>
        <w:t>tevékenységek</w:t>
      </w:r>
      <w:r>
        <w:rPr>
          <w:spacing w:val="2"/>
        </w:rPr>
        <w:t xml:space="preserve"> </w:t>
      </w:r>
      <w:r>
        <w:t>monitorozása</w:t>
      </w:r>
      <w:r>
        <w:rPr>
          <w:spacing w:val="3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értékelése.</w:t>
      </w:r>
    </w:p>
    <w:p w14:paraId="63F8FD4B" w14:textId="77777777" w:rsidR="00C356D2" w:rsidRDefault="00EC7CE1">
      <w:pPr>
        <w:pStyle w:val="Listaszerbekezds"/>
        <w:numPr>
          <w:ilvl w:val="0"/>
          <w:numId w:val="2"/>
        </w:numPr>
        <w:tabs>
          <w:tab w:val="left" w:pos="473"/>
        </w:tabs>
        <w:spacing w:line="244" w:lineRule="auto"/>
        <w:ind w:right="145" w:firstLine="0"/>
        <w:jc w:val="both"/>
        <w:rPr>
          <w:sz w:val="20"/>
        </w:rPr>
      </w:pP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tevékenységek</w:t>
      </w:r>
      <w:r>
        <w:rPr>
          <w:spacing w:val="1"/>
          <w:sz w:val="20"/>
        </w:rPr>
        <w:t xml:space="preserve"> </w:t>
      </w:r>
      <w:r>
        <w:rPr>
          <w:sz w:val="20"/>
        </w:rPr>
        <w:t>monitorozása</w:t>
      </w:r>
      <w:r>
        <w:rPr>
          <w:spacing w:val="1"/>
          <w:sz w:val="20"/>
        </w:rPr>
        <w:t xml:space="preserve"> </w:t>
      </w:r>
      <w:r>
        <w:rPr>
          <w:sz w:val="20"/>
        </w:rPr>
        <w:t>és</w:t>
      </w:r>
      <w:r>
        <w:rPr>
          <w:spacing w:val="1"/>
          <w:sz w:val="20"/>
        </w:rPr>
        <w:t xml:space="preserve"> </w:t>
      </w:r>
      <w:r>
        <w:rPr>
          <w:sz w:val="20"/>
        </w:rPr>
        <w:t>pedagógiai</w:t>
      </w:r>
      <w:r>
        <w:rPr>
          <w:spacing w:val="1"/>
          <w:sz w:val="20"/>
        </w:rPr>
        <w:t xml:space="preserve"> </w:t>
      </w:r>
      <w:r>
        <w:rPr>
          <w:sz w:val="20"/>
        </w:rPr>
        <w:t>értékelése.</w:t>
      </w:r>
      <w:r>
        <w:rPr>
          <w:spacing w:val="1"/>
          <w:sz w:val="20"/>
        </w:rPr>
        <w:t xml:space="preserve"> </w:t>
      </w:r>
      <w:r>
        <w:rPr>
          <w:sz w:val="20"/>
        </w:rPr>
        <w:t>Mindhárom</w:t>
      </w:r>
      <w:r>
        <w:rPr>
          <w:spacing w:val="1"/>
          <w:sz w:val="20"/>
        </w:rPr>
        <w:t xml:space="preserve"> </w:t>
      </w:r>
      <w:r>
        <w:rPr>
          <w:sz w:val="20"/>
        </w:rPr>
        <w:t>iskola</w:t>
      </w:r>
      <w:r>
        <w:rPr>
          <w:spacing w:val="1"/>
          <w:sz w:val="20"/>
        </w:rPr>
        <w:t xml:space="preserve"> </w:t>
      </w:r>
      <w:r>
        <w:rPr>
          <w:sz w:val="20"/>
        </w:rPr>
        <w:t>folyamatosan</w:t>
      </w:r>
      <w:r>
        <w:rPr>
          <w:spacing w:val="1"/>
          <w:sz w:val="20"/>
        </w:rPr>
        <w:t xml:space="preserve"> </w:t>
      </w:r>
      <w:r>
        <w:rPr>
          <w:sz w:val="20"/>
        </w:rPr>
        <w:t>nyomon</w:t>
      </w:r>
      <w:r>
        <w:rPr>
          <w:spacing w:val="-1"/>
          <w:sz w:val="20"/>
        </w:rPr>
        <w:t xml:space="preserve"> </w:t>
      </w:r>
      <w:r>
        <w:rPr>
          <w:sz w:val="20"/>
        </w:rPr>
        <w:t>követi</w:t>
      </w:r>
      <w:r>
        <w:rPr>
          <w:spacing w:val="1"/>
          <w:sz w:val="20"/>
        </w:rPr>
        <w:t xml:space="preserve"> </w:t>
      </w:r>
      <w:r>
        <w:rPr>
          <w:sz w:val="20"/>
        </w:rPr>
        <w:t>és</w:t>
      </w:r>
      <w:r>
        <w:rPr>
          <w:spacing w:val="1"/>
          <w:sz w:val="20"/>
        </w:rPr>
        <w:t xml:space="preserve"> </w:t>
      </w:r>
      <w:r>
        <w:rPr>
          <w:sz w:val="20"/>
        </w:rPr>
        <w:t>értékeli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1"/>
          <w:sz w:val="20"/>
        </w:rPr>
        <w:t xml:space="preserve"> </w:t>
      </w:r>
      <w:r>
        <w:rPr>
          <w:sz w:val="20"/>
        </w:rPr>
        <w:t>tevékenységeket pedagógiai szempontból.</w:t>
      </w:r>
    </w:p>
    <w:p w14:paraId="621A0A93" w14:textId="77777777" w:rsidR="00C356D2" w:rsidRDefault="00EC7CE1">
      <w:pPr>
        <w:pStyle w:val="Listaszerbekezds"/>
        <w:numPr>
          <w:ilvl w:val="0"/>
          <w:numId w:val="2"/>
        </w:numPr>
        <w:tabs>
          <w:tab w:val="left" w:pos="513"/>
        </w:tabs>
        <w:spacing w:line="242" w:lineRule="auto"/>
        <w:ind w:right="1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szolgáltatás</w:t>
      </w:r>
      <w:r>
        <w:rPr>
          <w:spacing w:val="1"/>
          <w:sz w:val="20"/>
        </w:rPr>
        <w:t xml:space="preserve"> </w:t>
      </w:r>
      <w:r>
        <w:rPr>
          <w:sz w:val="20"/>
        </w:rPr>
        <w:t>megismertetése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célcsoport</w:t>
      </w:r>
      <w:r>
        <w:rPr>
          <w:spacing w:val="1"/>
          <w:sz w:val="20"/>
        </w:rPr>
        <w:t xml:space="preserve"> </w:t>
      </w:r>
      <w:r>
        <w:rPr>
          <w:sz w:val="20"/>
        </w:rPr>
        <w:t>körében,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programban</w:t>
      </w:r>
      <w:r>
        <w:rPr>
          <w:spacing w:val="1"/>
          <w:sz w:val="20"/>
        </w:rPr>
        <w:t xml:space="preserve"> </w:t>
      </w:r>
      <w:r>
        <w:rPr>
          <w:sz w:val="20"/>
        </w:rPr>
        <w:t>folyó</w:t>
      </w:r>
      <w:r>
        <w:rPr>
          <w:spacing w:val="1"/>
          <w:sz w:val="20"/>
        </w:rPr>
        <w:t xml:space="preserve"> </w:t>
      </w:r>
      <w:r>
        <w:rPr>
          <w:sz w:val="20"/>
        </w:rPr>
        <w:t>szakmai</w:t>
      </w:r>
      <w:r>
        <w:rPr>
          <w:spacing w:val="1"/>
          <w:sz w:val="20"/>
        </w:rPr>
        <w:t xml:space="preserve"> </w:t>
      </w:r>
      <w:r>
        <w:rPr>
          <w:sz w:val="20"/>
        </w:rPr>
        <w:t>munka</w:t>
      </w:r>
      <w:r>
        <w:rPr>
          <w:spacing w:val="1"/>
          <w:sz w:val="20"/>
        </w:rPr>
        <w:t xml:space="preserve"> </w:t>
      </w:r>
      <w:r>
        <w:rPr>
          <w:sz w:val="20"/>
        </w:rPr>
        <w:t>bemutatása. Ennek keretében az iskolák sokoldalú kommunikációs tevékenységre törekednek, pl.</w:t>
      </w:r>
      <w:r>
        <w:rPr>
          <w:spacing w:val="1"/>
          <w:sz w:val="20"/>
        </w:rPr>
        <w:t xml:space="preserve"> </w:t>
      </w:r>
      <w:r>
        <w:rPr>
          <w:sz w:val="20"/>
        </w:rPr>
        <w:t>honlap kialakítása,</w:t>
      </w:r>
      <w:r>
        <w:rPr>
          <w:spacing w:val="1"/>
          <w:sz w:val="20"/>
        </w:rPr>
        <w:t xml:space="preserve"> </w:t>
      </w:r>
      <w:r>
        <w:rPr>
          <w:sz w:val="20"/>
        </w:rPr>
        <w:t>bemutatófilm</w:t>
      </w:r>
      <w:r>
        <w:rPr>
          <w:spacing w:val="6"/>
          <w:sz w:val="20"/>
        </w:rPr>
        <w:t xml:space="preserve"> </w:t>
      </w:r>
      <w:r>
        <w:rPr>
          <w:sz w:val="20"/>
        </w:rPr>
        <w:t>készítése,</w:t>
      </w:r>
      <w:r>
        <w:rPr>
          <w:spacing w:val="3"/>
          <w:sz w:val="20"/>
        </w:rPr>
        <w:t xml:space="preserve"> </w:t>
      </w:r>
      <w:r>
        <w:rPr>
          <w:sz w:val="20"/>
        </w:rPr>
        <w:t>bemutató</w:t>
      </w:r>
      <w:r>
        <w:rPr>
          <w:spacing w:val="1"/>
          <w:sz w:val="20"/>
        </w:rPr>
        <w:t xml:space="preserve"> </w:t>
      </w:r>
      <w:r>
        <w:rPr>
          <w:sz w:val="20"/>
        </w:rPr>
        <w:t>rendezvények.</w:t>
      </w:r>
    </w:p>
    <w:p w14:paraId="1C148B90" w14:textId="77777777" w:rsidR="00C356D2" w:rsidRDefault="00EC7CE1">
      <w:pPr>
        <w:pStyle w:val="Cmsor1"/>
        <w:spacing w:before="165"/>
      </w:pPr>
      <w:r>
        <w:t>A</w:t>
      </w:r>
      <w:r>
        <w:rPr>
          <w:spacing w:val="-8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céljainak</w:t>
      </w:r>
      <w:r>
        <w:rPr>
          <w:spacing w:val="-3"/>
        </w:rPr>
        <w:t xml:space="preserve"> </w:t>
      </w:r>
      <w:r>
        <w:t>meghatározása</w:t>
      </w:r>
    </w:p>
    <w:p w14:paraId="5B3AC4D7" w14:textId="77777777" w:rsidR="00C356D2" w:rsidRDefault="00EC7CE1">
      <w:pPr>
        <w:pStyle w:val="Szvegtrzs"/>
        <w:spacing w:before="6" w:line="242" w:lineRule="auto"/>
        <w:ind w:right="141"/>
        <w:jc w:val="both"/>
      </w:pPr>
      <w:r>
        <w:t>A projekt célja az informális és nem formális tanulási módszerek és tartalmak alkalmazásának széles</w:t>
      </w:r>
      <w:r>
        <w:rPr>
          <w:spacing w:val="1"/>
        </w:rPr>
        <w:t xml:space="preserve"> </w:t>
      </w:r>
      <w:r>
        <w:t>körű</w:t>
      </w:r>
      <w:r>
        <w:rPr>
          <w:spacing w:val="1"/>
        </w:rPr>
        <w:t xml:space="preserve"> </w:t>
      </w:r>
      <w:r>
        <w:t>terjesztése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megvalósítása,</w:t>
      </w:r>
      <w:r>
        <w:rPr>
          <w:spacing w:val="1"/>
        </w:rPr>
        <w:t xml:space="preserve"> </w:t>
      </w:r>
      <w:r>
        <w:t>eseti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állandó</w:t>
      </w:r>
      <w:r>
        <w:rPr>
          <w:spacing w:val="1"/>
        </w:rPr>
        <w:t xml:space="preserve"> </w:t>
      </w:r>
      <w:r>
        <w:t>jellegű</w:t>
      </w:r>
      <w:r>
        <w:rPr>
          <w:spacing w:val="1"/>
        </w:rPr>
        <w:t xml:space="preserve"> </w:t>
      </w:r>
      <w:r>
        <w:t>bemutatókkal,</w:t>
      </w:r>
      <w:r>
        <w:rPr>
          <w:spacing w:val="1"/>
        </w:rPr>
        <w:t xml:space="preserve"> </w:t>
      </w:r>
      <w:r>
        <w:t>vetélkedőkkel,</w:t>
      </w:r>
      <w:r>
        <w:rPr>
          <w:spacing w:val="1"/>
        </w:rPr>
        <w:t xml:space="preserve"> </w:t>
      </w:r>
      <w:r>
        <w:t>kirándulásokkal gazdagítani az informális és nem formális tanulási lehetőségeket az adott iskolában</w:t>
      </w:r>
      <w:r>
        <w:rPr>
          <w:spacing w:val="1"/>
        </w:rPr>
        <w:t xml:space="preserve"> </w:t>
      </w:r>
      <w:r>
        <w:t>tanuló</w:t>
      </w:r>
      <w:r>
        <w:rPr>
          <w:spacing w:val="2"/>
        </w:rPr>
        <w:t xml:space="preserve"> </w:t>
      </w:r>
      <w:r>
        <w:t>diákok,</w:t>
      </w:r>
      <w:r>
        <w:rPr>
          <w:spacing w:val="2"/>
        </w:rPr>
        <w:t xml:space="preserve"> </w:t>
      </w:r>
      <w:r>
        <w:t>szülők</w:t>
      </w:r>
      <w:r>
        <w:rPr>
          <w:spacing w:val="4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tanáraik</w:t>
      </w:r>
      <w:r>
        <w:rPr>
          <w:spacing w:val="4"/>
        </w:rPr>
        <w:t xml:space="preserve"> </w:t>
      </w:r>
      <w:r>
        <w:t>számára</w:t>
      </w:r>
      <w:r>
        <w:rPr>
          <w:spacing w:val="2"/>
        </w:rPr>
        <w:t xml:space="preserve"> </w:t>
      </w:r>
      <w:r>
        <w:t>egyaránt.</w:t>
      </w:r>
    </w:p>
    <w:p w14:paraId="789E486A" w14:textId="77777777" w:rsidR="00C356D2" w:rsidRDefault="00EC7CE1">
      <w:pPr>
        <w:pStyle w:val="Cmsor1"/>
        <w:spacing w:line="229" w:lineRule="exact"/>
      </w:pPr>
      <w:r>
        <w:t>A</w:t>
      </w:r>
      <w:r>
        <w:rPr>
          <w:spacing w:val="-6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konkrét</w:t>
      </w:r>
      <w:r>
        <w:rPr>
          <w:spacing w:val="-3"/>
        </w:rPr>
        <w:t xml:space="preserve"> </w:t>
      </w:r>
      <w:r>
        <w:t>céljai</w:t>
      </w:r>
    </w:p>
    <w:p w14:paraId="6B4D0251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6" w:line="237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pedagógusok</w:t>
      </w:r>
      <w:r>
        <w:rPr>
          <w:spacing w:val="-2"/>
          <w:sz w:val="20"/>
        </w:rPr>
        <w:t xml:space="preserve"> </w:t>
      </w:r>
      <w:r>
        <w:rPr>
          <w:sz w:val="20"/>
        </w:rPr>
        <w:t>szakmai</w:t>
      </w:r>
      <w:r>
        <w:rPr>
          <w:spacing w:val="-6"/>
          <w:sz w:val="20"/>
        </w:rPr>
        <w:t xml:space="preserve"> </w:t>
      </w:r>
      <w:r>
        <w:rPr>
          <w:sz w:val="20"/>
        </w:rPr>
        <w:t>fejlődésének</w:t>
      </w:r>
      <w:r>
        <w:rPr>
          <w:spacing w:val="-2"/>
          <w:sz w:val="20"/>
        </w:rPr>
        <w:t xml:space="preserve"> </w:t>
      </w:r>
      <w:r>
        <w:rPr>
          <w:sz w:val="20"/>
        </w:rPr>
        <w:t>támogatása</w:t>
      </w:r>
    </w:p>
    <w:p w14:paraId="045EC85A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3" w:line="225" w:lineRule="auto"/>
        <w:ind w:right="144"/>
        <w:rPr>
          <w:sz w:val="20"/>
        </w:rPr>
      </w:pPr>
      <w:r>
        <w:rPr>
          <w:sz w:val="20"/>
        </w:rPr>
        <w:t>új</w:t>
      </w:r>
      <w:r>
        <w:rPr>
          <w:spacing w:val="33"/>
          <w:sz w:val="20"/>
        </w:rPr>
        <w:t xml:space="preserve"> </w:t>
      </w:r>
      <w:r>
        <w:rPr>
          <w:sz w:val="20"/>
        </w:rPr>
        <w:t>informális</w:t>
      </w:r>
      <w:r>
        <w:rPr>
          <w:spacing w:val="33"/>
          <w:sz w:val="20"/>
        </w:rPr>
        <w:t xml:space="preserve"> </w:t>
      </w:r>
      <w:r>
        <w:rPr>
          <w:sz w:val="20"/>
        </w:rPr>
        <w:t>és</w:t>
      </w:r>
      <w:r>
        <w:rPr>
          <w:spacing w:val="33"/>
          <w:sz w:val="20"/>
        </w:rPr>
        <w:t xml:space="preserve"> </w:t>
      </w:r>
      <w:r>
        <w:rPr>
          <w:sz w:val="20"/>
        </w:rPr>
        <w:t>nem</w:t>
      </w:r>
      <w:r>
        <w:rPr>
          <w:spacing w:val="36"/>
          <w:sz w:val="20"/>
        </w:rPr>
        <w:t xml:space="preserve"> </w:t>
      </w:r>
      <w:r>
        <w:rPr>
          <w:sz w:val="20"/>
        </w:rPr>
        <w:t>formális</w:t>
      </w:r>
      <w:r>
        <w:rPr>
          <w:spacing w:val="33"/>
          <w:sz w:val="20"/>
        </w:rPr>
        <w:t xml:space="preserve"> </w:t>
      </w:r>
      <w:r>
        <w:rPr>
          <w:sz w:val="20"/>
        </w:rPr>
        <w:t>szakmai</w:t>
      </w:r>
      <w:r>
        <w:rPr>
          <w:spacing w:val="31"/>
          <w:sz w:val="20"/>
        </w:rPr>
        <w:t xml:space="preserve"> </w:t>
      </w:r>
      <w:r>
        <w:rPr>
          <w:sz w:val="20"/>
        </w:rPr>
        <w:t>tartalmak,</w:t>
      </w:r>
      <w:r>
        <w:rPr>
          <w:spacing w:val="29"/>
          <w:sz w:val="20"/>
        </w:rPr>
        <w:t xml:space="preserve"> </w:t>
      </w:r>
      <w:r>
        <w:rPr>
          <w:sz w:val="20"/>
        </w:rPr>
        <w:t>módszertanok,</w:t>
      </w:r>
      <w:r>
        <w:rPr>
          <w:spacing w:val="32"/>
          <w:sz w:val="20"/>
        </w:rPr>
        <w:t xml:space="preserve"> </w:t>
      </w:r>
      <w:r>
        <w:rPr>
          <w:sz w:val="20"/>
        </w:rPr>
        <w:t>tematikus</w:t>
      </w:r>
      <w:r>
        <w:rPr>
          <w:spacing w:val="33"/>
          <w:sz w:val="20"/>
        </w:rPr>
        <w:t xml:space="preserve"> </w:t>
      </w:r>
      <w:r>
        <w:rPr>
          <w:sz w:val="20"/>
        </w:rPr>
        <w:t>programok</w:t>
      </w:r>
      <w:r>
        <w:rPr>
          <w:spacing w:val="-51"/>
          <w:sz w:val="20"/>
        </w:rPr>
        <w:t xml:space="preserve"> </w:t>
      </w:r>
      <w:r>
        <w:rPr>
          <w:sz w:val="20"/>
        </w:rPr>
        <w:t>kidolgozása</w:t>
      </w:r>
      <w:r>
        <w:rPr>
          <w:spacing w:val="2"/>
          <w:sz w:val="20"/>
        </w:rPr>
        <w:t xml:space="preserve"> </w:t>
      </w:r>
      <w:r>
        <w:rPr>
          <w:sz w:val="20"/>
        </w:rPr>
        <w:t>és</w:t>
      </w:r>
      <w:r>
        <w:rPr>
          <w:spacing w:val="2"/>
          <w:sz w:val="20"/>
        </w:rPr>
        <w:t xml:space="preserve"> </w:t>
      </w:r>
      <w:r>
        <w:rPr>
          <w:sz w:val="20"/>
        </w:rPr>
        <w:t>fejlesztése</w:t>
      </w:r>
    </w:p>
    <w:p w14:paraId="4338DFF7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8" w:line="236" w:lineRule="exact"/>
        <w:ind w:hanging="361"/>
        <w:rPr>
          <w:sz w:val="20"/>
        </w:rPr>
      </w:pPr>
      <w:r>
        <w:rPr>
          <w:sz w:val="20"/>
        </w:rPr>
        <w:t>az</w:t>
      </w:r>
      <w:r>
        <w:rPr>
          <w:spacing w:val="-6"/>
          <w:sz w:val="20"/>
        </w:rPr>
        <w:t xml:space="preserve"> </w:t>
      </w:r>
      <w:r>
        <w:rPr>
          <w:sz w:val="20"/>
        </w:rPr>
        <w:t>élményalapú</w:t>
      </w:r>
      <w:r>
        <w:rPr>
          <w:spacing w:val="-5"/>
          <w:sz w:val="20"/>
        </w:rPr>
        <w:t xml:space="preserve"> </w:t>
      </w:r>
      <w:r>
        <w:rPr>
          <w:sz w:val="20"/>
        </w:rPr>
        <w:t>tanulási</w:t>
      </w:r>
      <w:r>
        <w:rPr>
          <w:spacing w:val="-5"/>
          <w:sz w:val="20"/>
        </w:rPr>
        <w:t xml:space="preserve"> </w:t>
      </w:r>
      <w:r>
        <w:rPr>
          <w:sz w:val="20"/>
        </w:rPr>
        <w:t>módszerek,</w:t>
      </w:r>
      <w:r>
        <w:rPr>
          <w:spacing w:val="-1"/>
          <w:sz w:val="20"/>
        </w:rPr>
        <w:t xml:space="preserve"> </w:t>
      </w:r>
      <w:r>
        <w:rPr>
          <w:sz w:val="20"/>
        </w:rPr>
        <w:t>projektmunka</w:t>
      </w:r>
      <w:r>
        <w:rPr>
          <w:spacing w:val="-7"/>
          <w:sz w:val="20"/>
        </w:rPr>
        <w:t xml:space="preserve"> </w:t>
      </w:r>
      <w:r>
        <w:rPr>
          <w:sz w:val="20"/>
        </w:rPr>
        <w:t>módszer</w:t>
      </w:r>
      <w:r>
        <w:rPr>
          <w:spacing w:val="-4"/>
          <w:sz w:val="20"/>
        </w:rPr>
        <w:t xml:space="preserve"> </w:t>
      </w:r>
      <w:r>
        <w:rPr>
          <w:sz w:val="20"/>
        </w:rPr>
        <w:t>szélesebb</w:t>
      </w:r>
      <w:r>
        <w:rPr>
          <w:spacing w:val="-4"/>
          <w:sz w:val="20"/>
        </w:rPr>
        <w:t xml:space="preserve"> </w:t>
      </w:r>
      <w:r>
        <w:rPr>
          <w:sz w:val="20"/>
        </w:rPr>
        <w:t>körű</w:t>
      </w:r>
      <w:r>
        <w:rPr>
          <w:spacing w:val="-4"/>
          <w:sz w:val="20"/>
        </w:rPr>
        <w:t xml:space="preserve"> </w:t>
      </w:r>
      <w:r>
        <w:rPr>
          <w:sz w:val="20"/>
        </w:rPr>
        <w:t>alkalmazása</w:t>
      </w:r>
    </w:p>
    <w:p w14:paraId="77F4D434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1" w:line="225" w:lineRule="auto"/>
        <w:ind w:right="144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tanulói</w:t>
      </w:r>
      <w:r>
        <w:rPr>
          <w:spacing w:val="26"/>
          <w:sz w:val="20"/>
        </w:rPr>
        <w:t xml:space="preserve"> </w:t>
      </w:r>
      <w:r>
        <w:rPr>
          <w:sz w:val="20"/>
        </w:rPr>
        <w:t>kompetenciák</w:t>
      </w:r>
      <w:r>
        <w:rPr>
          <w:spacing w:val="1"/>
          <w:sz w:val="20"/>
        </w:rPr>
        <w:t xml:space="preserve"> </w:t>
      </w:r>
      <w:r>
        <w:rPr>
          <w:sz w:val="20"/>
        </w:rPr>
        <w:t>fejlesztése</w:t>
      </w:r>
      <w:r>
        <w:rPr>
          <w:spacing w:val="3"/>
          <w:sz w:val="20"/>
        </w:rPr>
        <w:t xml:space="preserve"> </w:t>
      </w:r>
      <w:r>
        <w:rPr>
          <w:sz w:val="20"/>
        </w:rPr>
        <w:t>az informális</w:t>
      </w:r>
      <w:r>
        <w:rPr>
          <w:spacing w:val="3"/>
          <w:sz w:val="20"/>
        </w:rPr>
        <w:t xml:space="preserve"> </w:t>
      </w:r>
      <w:r>
        <w:rPr>
          <w:sz w:val="20"/>
        </w:rPr>
        <w:t>tanulás</w:t>
      </w:r>
      <w:r>
        <w:rPr>
          <w:spacing w:val="1"/>
          <w:sz w:val="20"/>
        </w:rPr>
        <w:t xml:space="preserve"> </w:t>
      </w:r>
      <w:r>
        <w:rPr>
          <w:sz w:val="20"/>
        </w:rPr>
        <w:t>keretei</w:t>
      </w:r>
      <w:r>
        <w:rPr>
          <w:spacing w:val="-1"/>
          <w:sz w:val="20"/>
        </w:rPr>
        <w:t xml:space="preserve"> </w:t>
      </w:r>
      <w:r>
        <w:rPr>
          <w:sz w:val="20"/>
        </w:rPr>
        <w:t>között</w:t>
      </w:r>
    </w:p>
    <w:p w14:paraId="067DC80E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8" w:line="237" w:lineRule="exact"/>
        <w:ind w:hanging="361"/>
        <w:rPr>
          <w:sz w:val="20"/>
        </w:rPr>
      </w:pPr>
      <w:r>
        <w:rPr>
          <w:sz w:val="20"/>
        </w:rPr>
        <w:t>tanulók</w:t>
      </w:r>
      <w:r>
        <w:rPr>
          <w:spacing w:val="-1"/>
          <w:sz w:val="20"/>
        </w:rPr>
        <w:t xml:space="preserve"> </w:t>
      </w:r>
      <w:r>
        <w:rPr>
          <w:sz w:val="20"/>
        </w:rPr>
        <w:t>felkészítése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informális</w:t>
      </w:r>
      <w:r>
        <w:rPr>
          <w:spacing w:val="-2"/>
          <w:sz w:val="20"/>
        </w:rPr>
        <w:t xml:space="preserve"> </w:t>
      </w:r>
      <w:r>
        <w:rPr>
          <w:sz w:val="20"/>
        </w:rPr>
        <w:t>programokra,</w:t>
      </w:r>
      <w:r>
        <w:rPr>
          <w:spacing w:val="-4"/>
          <w:sz w:val="20"/>
        </w:rPr>
        <w:t xml:space="preserve"> </w:t>
      </w:r>
      <w:r>
        <w:rPr>
          <w:sz w:val="20"/>
        </w:rPr>
        <w:t>tanulásra</w:t>
      </w:r>
    </w:p>
    <w:p w14:paraId="227069A0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3" w:line="225" w:lineRule="auto"/>
        <w:ind w:right="144"/>
        <w:rPr>
          <w:sz w:val="20"/>
        </w:rPr>
      </w:pPr>
      <w:r>
        <w:rPr>
          <w:sz w:val="20"/>
        </w:rPr>
        <w:t>az</w:t>
      </w:r>
      <w:r>
        <w:rPr>
          <w:spacing w:val="31"/>
          <w:sz w:val="20"/>
        </w:rPr>
        <w:t xml:space="preserve"> </w:t>
      </w:r>
      <w:r>
        <w:rPr>
          <w:sz w:val="20"/>
        </w:rPr>
        <w:t>iskolai</w:t>
      </w:r>
      <w:r>
        <w:rPr>
          <w:spacing w:val="32"/>
          <w:sz w:val="20"/>
        </w:rPr>
        <w:t xml:space="preserve"> </w:t>
      </w:r>
      <w:r>
        <w:rPr>
          <w:sz w:val="20"/>
        </w:rPr>
        <w:t>közösség</w:t>
      </w:r>
      <w:r>
        <w:rPr>
          <w:spacing w:val="32"/>
          <w:sz w:val="20"/>
        </w:rPr>
        <w:t xml:space="preserve"> </w:t>
      </w:r>
      <w:r>
        <w:rPr>
          <w:sz w:val="20"/>
        </w:rPr>
        <w:t>fejlesztése,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tanulók</w:t>
      </w:r>
      <w:r>
        <w:rPr>
          <w:spacing w:val="34"/>
          <w:sz w:val="20"/>
        </w:rPr>
        <w:t xml:space="preserve"> </w:t>
      </w:r>
      <w:r>
        <w:rPr>
          <w:sz w:val="20"/>
        </w:rPr>
        <w:t>közötti</w:t>
      </w:r>
      <w:r>
        <w:rPr>
          <w:spacing w:val="34"/>
          <w:sz w:val="20"/>
        </w:rPr>
        <w:t xml:space="preserve"> </w:t>
      </w:r>
      <w:r>
        <w:rPr>
          <w:sz w:val="20"/>
        </w:rPr>
        <w:t>együttműködések</w:t>
      </w:r>
      <w:r>
        <w:rPr>
          <w:spacing w:val="33"/>
          <w:sz w:val="20"/>
        </w:rPr>
        <w:t xml:space="preserve"> </w:t>
      </w:r>
      <w:r>
        <w:rPr>
          <w:sz w:val="20"/>
        </w:rPr>
        <w:t>kialakítása,</w:t>
      </w:r>
      <w:r>
        <w:rPr>
          <w:spacing w:val="33"/>
          <w:sz w:val="20"/>
        </w:rPr>
        <w:t xml:space="preserve"> </w:t>
      </w:r>
      <w:r>
        <w:rPr>
          <w:sz w:val="20"/>
        </w:rPr>
        <w:t>kapcsolódó</w:t>
      </w:r>
      <w:r>
        <w:rPr>
          <w:spacing w:val="-50"/>
          <w:sz w:val="20"/>
        </w:rPr>
        <w:t xml:space="preserve"> </w:t>
      </w:r>
      <w:r>
        <w:rPr>
          <w:sz w:val="20"/>
        </w:rPr>
        <w:t>kompetenciák</w:t>
      </w:r>
      <w:r>
        <w:rPr>
          <w:spacing w:val="4"/>
          <w:sz w:val="20"/>
        </w:rPr>
        <w:t xml:space="preserve"> </w:t>
      </w:r>
      <w:r w:rsidR="00330758">
        <w:rPr>
          <w:sz w:val="20"/>
        </w:rPr>
        <w:t>fejlesztése</w:t>
      </w:r>
    </w:p>
    <w:p w14:paraId="4D90DCDE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  <w:tab w:val="left" w:pos="2654"/>
          <w:tab w:val="left" w:pos="4168"/>
          <w:tab w:val="left" w:pos="5712"/>
          <w:tab w:val="left" w:pos="7110"/>
          <w:tab w:val="left" w:pos="7498"/>
          <w:tab w:val="left" w:pos="8424"/>
        </w:tabs>
        <w:spacing w:before="19" w:line="223" w:lineRule="auto"/>
        <w:ind w:right="142"/>
        <w:rPr>
          <w:sz w:val="20"/>
        </w:rPr>
      </w:pPr>
      <w:r>
        <w:rPr>
          <w:sz w:val="20"/>
        </w:rPr>
        <w:t>környezettudatos</w:t>
      </w:r>
      <w:r>
        <w:rPr>
          <w:sz w:val="20"/>
        </w:rPr>
        <w:tab/>
        <w:t>szemléletmód</w:t>
      </w:r>
      <w:r>
        <w:rPr>
          <w:sz w:val="20"/>
        </w:rPr>
        <w:tab/>
        <w:t>fejlesztéséhez</w:t>
      </w:r>
      <w:r>
        <w:rPr>
          <w:sz w:val="20"/>
        </w:rPr>
        <w:tab/>
        <w:t>hozzájárulás</w:t>
      </w:r>
      <w:r>
        <w:rPr>
          <w:sz w:val="20"/>
        </w:rPr>
        <w:tab/>
        <w:t>a</w:t>
      </w:r>
      <w:r>
        <w:rPr>
          <w:sz w:val="20"/>
        </w:rPr>
        <w:tab/>
        <w:t>tanulók</w:t>
      </w:r>
      <w:r>
        <w:rPr>
          <w:sz w:val="20"/>
        </w:rPr>
        <w:tab/>
      </w:r>
      <w:r>
        <w:rPr>
          <w:spacing w:val="-1"/>
          <w:sz w:val="20"/>
        </w:rPr>
        <w:t>körében,</w:t>
      </w:r>
      <w:r>
        <w:rPr>
          <w:spacing w:val="-51"/>
          <w:sz w:val="20"/>
        </w:rPr>
        <w:t xml:space="preserve"> </w:t>
      </w:r>
      <w:r>
        <w:rPr>
          <w:sz w:val="20"/>
        </w:rPr>
        <w:t>rendelkezzenek</w:t>
      </w:r>
      <w:r>
        <w:rPr>
          <w:spacing w:val="4"/>
          <w:sz w:val="20"/>
        </w:rPr>
        <w:t xml:space="preserve"> </w:t>
      </w:r>
      <w:r>
        <w:rPr>
          <w:sz w:val="20"/>
        </w:rPr>
        <w:t>ismeretekkel és</w:t>
      </w:r>
      <w:r>
        <w:rPr>
          <w:spacing w:val="1"/>
          <w:sz w:val="20"/>
        </w:rPr>
        <w:t xml:space="preserve"> </w:t>
      </w:r>
      <w:r>
        <w:rPr>
          <w:sz w:val="20"/>
        </w:rPr>
        <w:t>jártasságokkal e</w:t>
      </w:r>
      <w:r>
        <w:rPr>
          <w:spacing w:val="1"/>
          <w:sz w:val="20"/>
        </w:rPr>
        <w:t xml:space="preserve"> </w:t>
      </w:r>
      <w:r>
        <w:rPr>
          <w:sz w:val="20"/>
        </w:rPr>
        <w:t>téren</w:t>
      </w:r>
    </w:p>
    <w:p w14:paraId="4975FDE6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8" w:line="237" w:lineRule="exact"/>
        <w:ind w:hanging="361"/>
        <w:rPr>
          <w:sz w:val="20"/>
        </w:rPr>
      </w:pPr>
      <w:r>
        <w:rPr>
          <w:spacing w:val="-1"/>
          <w:sz w:val="20"/>
        </w:rPr>
        <w:t>szemléletformálás,</w:t>
      </w:r>
      <w:r>
        <w:rPr>
          <w:spacing w:val="-8"/>
          <w:sz w:val="20"/>
        </w:rPr>
        <w:t xml:space="preserve"> </w:t>
      </w:r>
      <w:r>
        <w:rPr>
          <w:sz w:val="20"/>
        </w:rPr>
        <w:t>személyiségfejlesztés</w:t>
      </w:r>
    </w:p>
    <w:p w14:paraId="4E9A44CF" w14:textId="77777777" w:rsidR="00C356D2" w:rsidRDefault="00EC7CE1">
      <w:pPr>
        <w:pStyle w:val="Listaszerbekezds"/>
        <w:numPr>
          <w:ilvl w:val="0"/>
          <w:numId w:val="1"/>
        </w:numPr>
        <w:tabs>
          <w:tab w:val="left" w:pos="857"/>
        </w:tabs>
        <w:spacing w:before="3" w:line="225" w:lineRule="auto"/>
        <w:ind w:right="145"/>
        <w:rPr>
          <w:sz w:val="20"/>
        </w:rPr>
      </w:pPr>
      <w:r>
        <w:rPr>
          <w:sz w:val="20"/>
        </w:rPr>
        <w:t>az</w:t>
      </w:r>
      <w:r>
        <w:rPr>
          <w:spacing w:val="4"/>
          <w:sz w:val="20"/>
        </w:rPr>
        <w:t xml:space="preserve"> </w:t>
      </w:r>
      <w:r>
        <w:rPr>
          <w:sz w:val="20"/>
        </w:rPr>
        <w:t>informális</w:t>
      </w:r>
      <w:r>
        <w:rPr>
          <w:spacing w:val="6"/>
          <w:sz w:val="20"/>
        </w:rPr>
        <w:t xml:space="preserve"> </w:t>
      </w:r>
      <w:r>
        <w:rPr>
          <w:sz w:val="20"/>
        </w:rPr>
        <w:t>tanuláshoz</w:t>
      </w:r>
      <w:r>
        <w:rPr>
          <w:spacing w:val="6"/>
          <w:sz w:val="20"/>
        </w:rPr>
        <w:t xml:space="preserve"> </w:t>
      </w:r>
      <w:r>
        <w:rPr>
          <w:sz w:val="20"/>
        </w:rPr>
        <w:t>szükséges</w:t>
      </w:r>
      <w:r>
        <w:rPr>
          <w:spacing w:val="5"/>
          <w:sz w:val="20"/>
        </w:rPr>
        <w:t xml:space="preserve"> </w:t>
      </w:r>
      <w:r>
        <w:rPr>
          <w:sz w:val="20"/>
        </w:rPr>
        <w:t>terek</w:t>
      </w:r>
      <w:r>
        <w:rPr>
          <w:spacing w:val="8"/>
          <w:sz w:val="20"/>
        </w:rPr>
        <w:t xml:space="preserve"> </w:t>
      </w:r>
      <w:r>
        <w:rPr>
          <w:sz w:val="20"/>
        </w:rPr>
        <w:t>iskolán</w:t>
      </w:r>
      <w:r>
        <w:rPr>
          <w:spacing w:val="6"/>
          <w:sz w:val="20"/>
        </w:rPr>
        <w:t xml:space="preserve"> </w:t>
      </w:r>
      <w:r>
        <w:rPr>
          <w:sz w:val="20"/>
        </w:rPr>
        <w:t>belüli</w:t>
      </w:r>
      <w:r>
        <w:rPr>
          <w:spacing w:val="5"/>
          <w:sz w:val="20"/>
        </w:rPr>
        <w:t xml:space="preserve"> </w:t>
      </w:r>
      <w:r>
        <w:rPr>
          <w:sz w:val="20"/>
        </w:rPr>
        <w:t>kialakítása,</w:t>
      </w:r>
      <w:r>
        <w:rPr>
          <w:spacing w:val="5"/>
          <w:sz w:val="20"/>
        </w:rPr>
        <w:t xml:space="preserve"> </w:t>
      </w:r>
      <w:r>
        <w:rPr>
          <w:sz w:val="20"/>
        </w:rPr>
        <w:t>szükséges</w:t>
      </w:r>
      <w:r>
        <w:rPr>
          <w:spacing w:val="5"/>
          <w:sz w:val="20"/>
        </w:rPr>
        <w:t xml:space="preserve"> </w:t>
      </w:r>
      <w:r>
        <w:rPr>
          <w:sz w:val="20"/>
        </w:rPr>
        <w:t>eszközök</w:t>
      </w:r>
      <w:r>
        <w:rPr>
          <w:spacing w:val="-51"/>
          <w:sz w:val="20"/>
        </w:rPr>
        <w:t xml:space="preserve"> </w:t>
      </w:r>
      <w:r>
        <w:rPr>
          <w:sz w:val="20"/>
        </w:rPr>
        <w:t>fejlesztése</w:t>
      </w:r>
    </w:p>
    <w:p w14:paraId="0F4E9464" w14:textId="77777777" w:rsidR="00C356D2" w:rsidRDefault="00C356D2">
      <w:pPr>
        <w:pStyle w:val="Szvegtrzs"/>
        <w:spacing w:before="8"/>
        <w:ind w:left="0"/>
        <w:rPr>
          <w:sz w:val="24"/>
        </w:rPr>
      </w:pPr>
    </w:p>
    <w:p w14:paraId="549F75FA" w14:textId="77777777" w:rsidR="00C356D2" w:rsidRDefault="00C356D2">
      <w:pPr>
        <w:pStyle w:val="Szvegtrzs"/>
        <w:spacing w:line="225" w:lineRule="exact"/>
      </w:pPr>
    </w:p>
    <w:sectPr w:rsidR="00C356D2">
      <w:headerReference w:type="default" r:id="rId7"/>
      <w:pgSz w:w="11910" w:h="16840"/>
      <w:pgMar w:top="3500" w:right="1280" w:bottom="280" w:left="1280" w:header="2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66DC" w14:textId="77777777" w:rsidR="00F63A1B" w:rsidRDefault="00F63A1B">
      <w:r>
        <w:separator/>
      </w:r>
    </w:p>
  </w:endnote>
  <w:endnote w:type="continuationSeparator" w:id="0">
    <w:p w14:paraId="05B4FDE2" w14:textId="77777777" w:rsidR="00F63A1B" w:rsidRDefault="00F6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DF60" w14:textId="77777777" w:rsidR="00F63A1B" w:rsidRDefault="00F63A1B">
      <w:r>
        <w:separator/>
      </w:r>
    </w:p>
  </w:footnote>
  <w:footnote w:type="continuationSeparator" w:id="0">
    <w:p w14:paraId="3D8153F6" w14:textId="77777777" w:rsidR="00F63A1B" w:rsidRDefault="00F6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707A" w14:textId="77777777" w:rsidR="00C356D2" w:rsidRDefault="00EC7CE1">
    <w:pPr>
      <w:pStyle w:val="Szvegtrzs"/>
      <w:spacing w:line="14" w:lineRule="auto"/>
      <w:ind w:left="0"/>
    </w:pPr>
    <w:r>
      <w:rPr>
        <w:noProof/>
        <w:lang w:eastAsia="hu-HU"/>
      </w:rPr>
      <w:drawing>
        <wp:anchor distT="0" distB="0" distL="0" distR="0" simplePos="0" relativeHeight="487535104" behindDoc="1" locked="0" layoutInCell="1" allowOverlap="1" wp14:anchorId="037ACBFB" wp14:editId="18F01E59">
          <wp:simplePos x="0" y="0"/>
          <wp:positionH relativeFrom="page">
            <wp:posOffset>4749301</wp:posOffset>
          </wp:positionH>
          <wp:positionV relativeFrom="page">
            <wp:posOffset>152399</wp:posOffset>
          </wp:positionV>
          <wp:extent cx="2811262" cy="20768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1262" cy="2076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F53"/>
    <w:multiLevelType w:val="hybridMultilevel"/>
    <w:tmpl w:val="3746DFBC"/>
    <w:lvl w:ilvl="0" w:tplc="91A25CC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6" w:hanging="360"/>
      </w:pPr>
    </w:lvl>
    <w:lvl w:ilvl="2" w:tplc="040E001B" w:tentative="1">
      <w:start w:val="1"/>
      <w:numFmt w:val="lowerRoman"/>
      <w:lvlText w:val="%3."/>
      <w:lvlJc w:val="right"/>
      <w:pPr>
        <w:ind w:left="1936" w:hanging="180"/>
      </w:pPr>
    </w:lvl>
    <w:lvl w:ilvl="3" w:tplc="040E000F" w:tentative="1">
      <w:start w:val="1"/>
      <w:numFmt w:val="decimal"/>
      <w:lvlText w:val="%4."/>
      <w:lvlJc w:val="left"/>
      <w:pPr>
        <w:ind w:left="2656" w:hanging="360"/>
      </w:pPr>
    </w:lvl>
    <w:lvl w:ilvl="4" w:tplc="040E0019" w:tentative="1">
      <w:start w:val="1"/>
      <w:numFmt w:val="lowerLetter"/>
      <w:lvlText w:val="%5."/>
      <w:lvlJc w:val="left"/>
      <w:pPr>
        <w:ind w:left="3376" w:hanging="360"/>
      </w:pPr>
    </w:lvl>
    <w:lvl w:ilvl="5" w:tplc="040E001B" w:tentative="1">
      <w:start w:val="1"/>
      <w:numFmt w:val="lowerRoman"/>
      <w:lvlText w:val="%6."/>
      <w:lvlJc w:val="right"/>
      <w:pPr>
        <w:ind w:left="4096" w:hanging="180"/>
      </w:pPr>
    </w:lvl>
    <w:lvl w:ilvl="6" w:tplc="040E000F" w:tentative="1">
      <w:start w:val="1"/>
      <w:numFmt w:val="decimal"/>
      <w:lvlText w:val="%7."/>
      <w:lvlJc w:val="left"/>
      <w:pPr>
        <w:ind w:left="4816" w:hanging="360"/>
      </w:pPr>
    </w:lvl>
    <w:lvl w:ilvl="7" w:tplc="040E0019" w:tentative="1">
      <w:start w:val="1"/>
      <w:numFmt w:val="lowerLetter"/>
      <w:lvlText w:val="%8."/>
      <w:lvlJc w:val="left"/>
      <w:pPr>
        <w:ind w:left="5536" w:hanging="360"/>
      </w:pPr>
    </w:lvl>
    <w:lvl w:ilvl="8" w:tplc="040E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2B006240"/>
    <w:multiLevelType w:val="hybridMultilevel"/>
    <w:tmpl w:val="D708F65A"/>
    <w:lvl w:ilvl="0" w:tplc="960CDC5E"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hu-HU" w:eastAsia="en-US" w:bidi="ar-SA"/>
      </w:rPr>
    </w:lvl>
    <w:lvl w:ilvl="1" w:tplc="BC28E354">
      <w:numFmt w:val="bullet"/>
      <w:lvlText w:val="•"/>
      <w:lvlJc w:val="left"/>
      <w:pPr>
        <w:ind w:left="1708" w:hanging="360"/>
      </w:pPr>
      <w:rPr>
        <w:rFonts w:hint="default"/>
        <w:lang w:val="hu-HU" w:eastAsia="en-US" w:bidi="ar-SA"/>
      </w:rPr>
    </w:lvl>
    <w:lvl w:ilvl="2" w:tplc="BB7E739A">
      <w:numFmt w:val="bullet"/>
      <w:lvlText w:val="•"/>
      <w:lvlJc w:val="left"/>
      <w:pPr>
        <w:ind w:left="2557" w:hanging="360"/>
      </w:pPr>
      <w:rPr>
        <w:rFonts w:hint="default"/>
        <w:lang w:val="hu-HU" w:eastAsia="en-US" w:bidi="ar-SA"/>
      </w:rPr>
    </w:lvl>
    <w:lvl w:ilvl="3" w:tplc="6700C7A4">
      <w:numFmt w:val="bullet"/>
      <w:lvlText w:val="•"/>
      <w:lvlJc w:val="left"/>
      <w:pPr>
        <w:ind w:left="3405" w:hanging="360"/>
      </w:pPr>
      <w:rPr>
        <w:rFonts w:hint="default"/>
        <w:lang w:val="hu-HU" w:eastAsia="en-US" w:bidi="ar-SA"/>
      </w:rPr>
    </w:lvl>
    <w:lvl w:ilvl="4" w:tplc="857A1B68">
      <w:numFmt w:val="bullet"/>
      <w:lvlText w:val="•"/>
      <w:lvlJc w:val="left"/>
      <w:pPr>
        <w:ind w:left="4254" w:hanging="360"/>
      </w:pPr>
      <w:rPr>
        <w:rFonts w:hint="default"/>
        <w:lang w:val="hu-HU" w:eastAsia="en-US" w:bidi="ar-SA"/>
      </w:rPr>
    </w:lvl>
    <w:lvl w:ilvl="5" w:tplc="DCB6BCB8">
      <w:numFmt w:val="bullet"/>
      <w:lvlText w:val="•"/>
      <w:lvlJc w:val="left"/>
      <w:pPr>
        <w:ind w:left="5103" w:hanging="360"/>
      </w:pPr>
      <w:rPr>
        <w:rFonts w:hint="default"/>
        <w:lang w:val="hu-HU" w:eastAsia="en-US" w:bidi="ar-SA"/>
      </w:rPr>
    </w:lvl>
    <w:lvl w:ilvl="6" w:tplc="695C78D2">
      <w:numFmt w:val="bullet"/>
      <w:lvlText w:val="•"/>
      <w:lvlJc w:val="left"/>
      <w:pPr>
        <w:ind w:left="5951" w:hanging="360"/>
      </w:pPr>
      <w:rPr>
        <w:rFonts w:hint="default"/>
        <w:lang w:val="hu-HU" w:eastAsia="en-US" w:bidi="ar-SA"/>
      </w:rPr>
    </w:lvl>
    <w:lvl w:ilvl="7" w:tplc="736EC4A2">
      <w:numFmt w:val="bullet"/>
      <w:lvlText w:val="•"/>
      <w:lvlJc w:val="left"/>
      <w:pPr>
        <w:ind w:left="6800" w:hanging="360"/>
      </w:pPr>
      <w:rPr>
        <w:rFonts w:hint="default"/>
        <w:lang w:val="hu-HU" w:eastAsia="en-US" w:bidi="ar-SA"/>
      </w:rPr>
    </w:lvl>
    <w:lvl w:ilvl="8" w:tplc="27D80D1A">
      <w:numFmt w:val="bullet"/>
      <w:lvlText w:val="•"/>
      <w:lvlJc w:val="left"/>
      <w:pPr>
        <w:ind w:left="764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40071BD2"/>
    <w:multiLevelType w:val="multilevel"/>
    <w:tmpl w:val="952E7BF2"/>
    <w:lvl w:ilvl="0">
      <w:start w:val="1"/>
      <w:numFmt w:val="upperRoman"/>
      <w:lvlText w:val="%1"/>
      <w:lvlJc w:val="left"/>
      <w:pPr>
        <w:ind w:left="136" w:hanging="535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36" w:hanging="535"/>
        <w:jc w:val="left"/>
      </w:pPr>
      <w:rPr>
        <w:rFonts w:hint="default"/>
        <w:lang w:val="hu-HU" w:eastAsia="en-US" w:bidi="ar-SA"/>
      </w:rPr>
    </w:lvl>
    <w:lvl w:ilvl="2">
      <w:start w:val="2"/>
      <w:numFmt w:val="lowerLetter"/>
      <w:lvlText w:val="%1.%2.%3)"/>
      <w:lvlJc w:val="left"/>
      <w:pPr>
        <w:ind w:left="136" w:hanging="53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2901" w:hanging="53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22" w:hanging="53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43" w:hanging="53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63" w:hanging="53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84" w:hanging="53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505" w:hanging="535"/>
      </w:pPr>
      <w:rPr>
        <w:rFonts w:hint="default"/>
        <w:lang w:val="hu-HU" w:eastAsia="en-US" w:bidi="ar-SA"/>
      </w:rPr>
    </w:lvl>
  </w:abstractNum>
  <w:abstractNum w:abstractNumId="3" w15:restartNumberingAfterBreak="0">
    <w:nsid w:val="79335DB8"/>
    <w:multiLevelType w:val="hybridMultilevel"/>
    <w:tmpl w:val="35DEE6A0"/>
    <w:lvl w:ilvl="0" w:tplc="4D565F88">
      <w:start w:val="1"/>
      <w:numFmt w:val="decimal"/>
      <w:lvlText w:val="%1."/>
      <w:lvlJc w:val="left"/>
      <w:pPr>
        <w:ind w:left="578" w:hanging="44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u-HU" w:eastAsia="en-US" w:bidi="ar-SA"/>
      </w:rPr>
    </w:lvl>
    <w:lvl w:ilvl="1" w:tplc="6E78925A">
      <w:numFmt w:val="bullet"/>
      <w:lvlText w:val="•"/>
      <w:lvlJc w:val="left"/>
      <w:pPr>
        <w:ind w:left="1456" w:hanging="442"/>
      </w:pPr>
      <w:rPr>
        <w:rFonts w:hint="default"/>
        <w:lang w:val="hu-HU" w:eastAsia="en-US" w:bidi="ar-SA"/>
      </w:rPr>
    </w:lvl>
    <w:lvl w:ilvl="2" w:tplc="0EA417F6">
      <w:numFmt w:val="bullet"/>
      <w:lvlText w:val="•"/>
      <w:lvlJc w:val="left"/>
      <w:pPr>
        <w:ind w:left="2333" w:hanging="442"/>
      </w:pPr>
      <w:rPr>
        <w:rFonts w:hint="default"/>
        <w:lang w:val="hu-HU" w:eastAsia="en-US" w:bidi="ar-SA"/>
      </w:rPr>
    </w:lvl>
    <w:lvl w:ilvl="3" w:tplc="A3C43360">
      <w:numFmt w:val="bullet"/>
      <w:lvlText w:val="•"/>
      <w:lvlJc w:val="left"/>
      <w:pPr>
        <w:ind w:left="3209" w:hanging="442"/>
      </w:pPr>
      <w:rPr>
        <w:rFonts w:hint="default"/>
        <w:lang w:val="hu-HU" w:eastAsia="en-US" w:bidi="ar-SA"/>
      </w:rPr>
    </w:lvl>
    <w:lvl w:ilvl="4" w:tplc="7A6E65A0">
      <w:numFmt w:val="bullet"/>
      <w:lvlText w:val="•"/>
      <w:lvlJc w:val="left"/>
      <w:pPr>
        <w:ind w:left="4086" w:hanging="442"/>
      </w:pPr>
      <w:rPr>
        <w:rFonts w:hint="default"/>
        <w:lang w:val="hu-HU" w:eastAsia="en-US" w:bidi="ar-SA"/>
      </w:rPr>
    </w:lvl>
    <w:lvl w:ilvl="5" w:tplc="3EC45712">
      <w:numFmt w:val="bullet"/>
      <w:lvlText w:val="•"/>
      <w:lvlJc w:val="left"/>
      <w:pPr>
        <w:ind w:left="4963" w:hanging="442"/>
      </w:pPr>
      <w:rPr>
        <w:rFonts w:hint="default"/>
        <w:lang w:val="hu-HU" w:eastAsia="en-US" w:bidi="ar-SA"/>
      </w:rPr>
    </w:lvl>
    <w:lvl w:ilvl="6" w:tplc="D44CF88E">
      <w:numFmt w:val="bullet"/>
      <w:lvlText w:val="•"/>
      <w:lvlJc w:val="left"/>
      <w:pPr>
        <w:ind w:left="5839" w:hanging="442"/>
      </w:pPr>
      <w:rPr>
        <w:rFonts w:hint="default"/>
        <w:lang w:val="hu-HU" w:eastAsia="en-US" w:bidi="ar-SA"/>
      </w:rPr>
    </w:lvl>
    <w:lvl w:ilvl="7" w:tplc="F7006806">
      <w:numFmt w:val="bullet"/>
      <w:lvlText w:val="•"/>
      <w:lvlJc w:val="left"/>
      <w:pPr>
        <w:ind w:left="6716" w:hanging="442"/>
      </w:pPr>
      <w:rPr>
        <w:rFonts w:hint="default"/>
        <w:lang w:val="hu-HU" w:eastAsia="en-US" w:bidi="ar-SA"/>
      </w:rPr>
    </w:lvl>
    <w:lvl w:ilvl="8" w:tplc="0FAA725E">
      <w:numFmt w:val="bullet"/>
      <w:lvlText w:val="•"/>
      <w:lvlJc w:val="left"/>
      <w:pPr>
        <w:ind w:left="7593" w:hanging="442"/>
      </w:pPr>
      <w:rPr>
        <w:rFonts w:hint="default"/>
        <w:lang w:val="hu-HU" w:eastAsia="en-US" w:bidi="ar-SA"/>
      </w:rPr>
    </w:lvl>
  </w:abstractNum>
  <w:abstractNum w:abstractNumId="4" w15:restartNumberingAfterBreak="0">
    <w:nsid w:val="7A752E68"/>
    <w:multiLevelType w:val="hybridMultilevel"/>
    <w:tmpl w:val="07B2848E"/>
    <w:lvl w:ilvl="0" w:tplc="DD9E7F78">
      <w:start w:val="3"/>
      <w:numFmt w:val="upperRoman"/>
      <w:lvlText w:val="%1."/>
      <w:lvlJc w:val="left"/>
      <w:pPr>
        <w:ind w:left="136" w:hanging="336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hu-HU" w:eastAsia="en-US" w:bidi="ar-SA"/>
      </w:rPr>
    </w:lvl>
    <w:lvl w:ilvl="1" w:tplc="9784458E">
      <w:numFmt w:val="bullet"/>
      <w:lvlText w:val="•"/>
      <w:lvlJc w:val="left"/>
      <w:pPr>
        <w:ind w:left="1060" w:hanging="336"/>
      </w:pPr>
      <w:rPr>
        <w:rFonts w:hint="default"/>
        <w:lang w:val="hu-HU" w:eastAsia="en-US" w:bidi="ar-SA"/>
      </w:rPr>
    </w:lvl>
    <w:lvl w:ilvl="2" w:tplc="ED5C641A">
      <w:numFmt w:val="bullet"/>
      <w:lvlText w:val="•"/>
      <w:lvlJc w:val="left"/>
      <w:pPr>
        <w:ind w:left="1981" w:hanging="336"/>
      </w:pPr>
      <w:rPr>
        <w:rFonts w:hint="default"/>
        <w:lang w:val="hu-HU" w:eastAsia="en-US" w:bidi="ar-SA"/>
      </w:rPr>
    </w:lvl>
    <w:lvl w:ilvl="3" w:tplc="99D88A0C">
      <w:numFmt w:val="bullet"/>
      <w:lvlText w:val="•"/>
      <w:lvlJc w:val="left"/>
      <w:pPr>
        <w:ind w:left="2901" w:hanging="336"/>
      </w:pPr>
      <w:rPr>
        <w:rFonts w:hint="default"/>
        <w:lang w:val="hu-HU" w:eastAsia="en-US" w:bidi="ar-SA"/>
      </w:rPr>
    </w:lvl>
    <w:lvl w:ilvl="4" w:tplc="69CC55B0">
      <w:numFmt w:val="bullet"/>
      <w:lvlText w:val="•"/>
      <w:lvlJc w:val="left"/>
      <w:pPr>
        <w:ind w:left="3822" w:hanging="336"/>
      </w:pPr>
      <w:rPr>
        <w:rFonts w:hint="default"/>
        <w:lang w:val="hu-HU" w:eastAsia="en-US" w:bidi="ar-SA"/>
      </w:rPr>
    </w:lvl>
    <w:lvl w:ilvl="5" w:tplc="B4BABC02">
      <w:numFmt w:val="bullet"/>
      <w:lvlText w:val="•"/>
      <w:lvlJc w:val="left"/>
      <w:pPr>
        <w:ind w:left="4743" w:hanging="336"/>
      </w:pPr>
      <w:rPr>
        <w:rFonts w:hint="default"/>
        <w:lang w:val="hu-HU" w:eastAsia="en-US" w:bidi="ar-SA"/>
      </w:rPr>
    </w:lvl>
    <w:lvl w:ilvl="6" w:tplc="27F06FD8">
      <w:numFmt w:val="bullet"/>
      <w:lvlText w:val="•"/>
      <w:lvlJc w:val="left"/>
      <w:pPr>
        <w:ind w:left="5663" w:hanging="336"/>
      </w:pPr>
      <w:rPr>
        <w:rFonts w:hint="default"/>
        <w:lang w:val="hu-HU" w:eastAsia="en-US" w:bidi="ar-SA"/>
      </w:rPr>
    </w:lvl>
    <w:lvl w:ilvl="7" w:tplc="17EE63C4">
      <w:numFmt w:val="bullet"/>
      <w:lvlText w:val="•"/>
      <w:lvlJc w:val="left"/>
      <w:pPr>
        <w:ind w:left="6584" w:hanging="336"/>
      </w:pPr>
      <w:rPr>
        <w:rFonts w:hint="default"/>
        <w:lang w:val="hu-HU" w:eastAsia="en-US" w:bidi="ar-SA"/>
      </w:rPr>
    </w:lvl>
    <w:lvl w:ilvl="8" w:tplc="C97AC7AE">
      <w:numFmt w:val="bullet"/>
      <w:lvlText w:val="•"/>
      <w:lvlJc w:val="left"/>
      <w:pPr>
        <w:ind w:left="7505" w:hanging="336"/>
      </w:pPr>
      <w:rPr>
        <w:rFonts w:hint="default"/>
        <w:lang w:val="hu-HU" w:eastAsia="en-US" w:bidi="ar-SA"/>
      </w:rPr>
    </w:lvl>
  </w:abstractNum>
  <w:abstractNum w:abstractNumId="5" w15:restartNumberingAfterBreak="0">
    <w:nsid w:val="7B677CA2"/>
    <w:multiLevelType w:val="hybridMultilevel"/>
    <w:tmpl w:val="4C6E6FEC"/>
    <w:lvl w:ilvl="0" w:tplc="2C1A6B3C">
      <w:start w:val="2"/>
      <w:numFmt w:val="upperRoman"/>
      <w:lvlText w:val="%1."/>
      <w:lvlJc w:val="left"/>
      <w:pPr>
        <w:ind w:left="136" w:hanging="303"/>
        <w:jc w:val="left"/>
      </w:pPr>
      <w:rPr>
        <w:rFonts w:hint="default"/>
        <w:w w:val="99"/>
        <w:lang w:val="hu-HU" w:eastAsia="en-US" w:bidi="ar-SA"/>
      </w:rPr>
    </w:lvl>
    <w:lvl w:ilvl="1" w:tplc="6D7A6154">
      <w:numFmt w:val="bullet"/>
      <w:lvlText w:val="•"/>
      <w:lvlJc w:val="left"/>
      <w:pPr>
        <w:ind w:left="1060" w:hanging="303"/>
      </w:pPr>
      <w:rPr>
        <w:rFonts w:hint="default"/>
        <w:lang w:val="hu-HU" w:eastAsia="en-US" w:bidi="ar-SA"/>
      </w:rPr>
    </w:lvl>
    <w:lvl w:ilvl="2" w:tplc="3A60D906">
      <w:numFmt w:val="bullet"/>
      <w:lvlText w:val="•"/>
      <w:lvlJc w:val="left"/>
      <w:pPr>
        <w:ind w:left="1981" w:hanging="303"/>
      </w:pPr>
      <w:rPr>
        <w:rFonts w:hint="default"/>
        <w:lang w:val="hu-HU" w:eastAsia="en-US" w:bidi="ar-SA"/>
      </w:rPr>
    </w:lvl>
    <w:lvl w:ilvl="3" w:tplc="52563C92">
      <w:numFmt w:val="bullet"/>
      <w:lvlText w:val="•"/>
      <w:lvlJc w:val="left"/>
      <w:pPr>
        <w:ind w:left="2901" w:hanging="303"/>
      </w:pPr>
      <w:rPr>
        <w:rFonts w:hint="default"/>
        <w:lang w:val="hu-HU" w:eastAsia="en-US" w:bidi="ar-SA"/>
      </w:rPr>
    </w:lvl>
    <w:lvl w:ilvl="4" w:tplc="2B5016F6">
      <w:numFmt w:val="bullet"/>
      <w:lvlText w:val="•"/>
      <w:lvlJc w:val="left"/>
      <w:pPr>
        <w:ind w:left="3822" w:hanging="303"/>
      </w:pPr>
      <w:rPr>
        <w:rFonts w:hint="default"/>
        <w:lang w:val="hu-HU" w:eastAsia="en-US" w:bidi="ar-SA"/>
      </w:rPr>
    </w:lvl>
    <w:lvl w:ilvl="5" w:tplc="33A49BCE">
      <w:numFmt w:val="bullet"/>
      <w:lvlText w:val="•"/>
      <w:lvlJc w:val="left"/>
      <w:pPr>
        <w:ind w:left="4743" w:hanging="303"/>
      </w:pPr>
      <w:rPr>
        <w:rFonts w:hint="default"/>
        <w:lang w:val="hu-HU" w:eastAsia="en-US" w:bidi="ar-SA"/>
      </w:rPr>
    </w:lvl>
    <w:lvl w:ilvl="6" w:tplc="C73A8EDC">
      <w:numFmt w:val="bullet"/>
      <w:lvlText w:val="•"/>
      <w:lvlJc w:val="left"/>
      <w:pPr>
        <w:ind w:left="5663" w:hanging="303"/>
      </w:pPr>
      <w:rPr>
        <w:rFonts w:hint="default"/>
        <w:lang w:val="hu-HU" w:eastAsia="en-US" w:bidi="ar-SA"/>
      </w:rPr>
    </w:lvl>
    <w:lvl w:ilvl="7" w:tplc="356E2158">
      <w:numFmt w:val="bullet"/>
      <w:lvlText w:val="•"/>
      <w:lvlJc w:val="left"/>
      <w:pPr>
        <w:ind w:left="6584" w:hanging="303"/>
      </w:pPr>
      <w:rPr>
        <w:rFonts w:hint="default"/>
        <w:lang w:val="hu-HU" w:eastAsia="en-US" w:bidi="ar-SA"/>
      </w:rPr>
    </w:lvl>
    <w:lvl w:ilvl="8" w:tplc="81A87058">
      <w:numFmt w:val="bullet"/>
      <w:lvlText w:val="•"/>
      <w:lvlJc w:val="left"/>
      <w:pPr>
        <w:ind w:left="7505" w:hanging="30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D2"/>
    <w:rsid w:val="00330758"/>
    <w:rsid w:val="00550253"/>
    <w:rsid w:val="00860C88"/>
    <w:rsid w:val="00AE3DC3"/>
    <w:rsid w:val="00C26344"/>
    <w:rsid w:val="00C356D2"/>
    <w:rsid w:val="00EC7CE1"/>
    <w:rsid w:val="00F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B023"/>
  <w15:docId w15:val="{7D0154CB-ACAC-407D-85B3-1858530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Cmsor1">
    <w:name w:val="heading 1"/>
    <w:basedOn w:val="Norml"/>
    <w:uiPriority w:val="1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sz w:val="20"/>
      <w:szCs w:val="20"/>
    </w:rPr>
  </w:style>
  <w:style w:type="paragraph" w:styleId="Cm">
    <w:name w:val="Title"/>
    <w:basedOn w:val="Norml"/>
    <w:uiPriority w:val="1"/>
    <w:qFormat/>
    <w:pPr>
      <w:spacing w:before="154"/>
      <w:ind w:left="251" w:right="251"/>
      <w:jc w:val="center"/>
    </w:pPr>
    <w:rPr>
      <w:rFonts w:ascii="Arial" w:eastAsia="Arial" w:hAnsi="Arial" w:cs="Arial"/>
      <w:b/>
      <w:bCs/>
    </w:rPr>
  </w:style>
  <w:style w:type="paragraph" w:styleId="Listaszerbekezds">
    <w:name w:val="List Paragraph"/>
    <w:basedOn w:val="Norml"/>
    <w:uiPriority w:val="1"/>
    <w:qFormat/>
    <w:pPr>
      <w:ind w:left="85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Egyházi Katalin</dc:creator>
  <cp:lastModifiedBy>Lévai Attila</cp:lastModifiedBy>
  <cp:revision>2</cp:revision>
  <dcterms:created xsi:type="dcterms:W3CDTF">2021-08-23T13:30:00Z</dcterms:created>
  <dcterms:modified xsi:type="dcterms:W3CDTF">2021-08-23T13:30:00Z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